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43E9" w14:textId="5EB1AC7F" w:rsidR="001C7562" w:rsidRDefault="001C7562"/>
    <w:p w14:paraId="61337653" w14:textId="0E4F4777" w:rsidR="00C57C74" w:rsidRDefault="00C57C74"/>
    <w:p w14:paraId="127556A2" w14:textId="622541F6" w:rsidR="00C57C74" w:rsidRDefault="00B2292C">
      <w:r>
        <w:rPr>
          <w:noProof/>
        </w:rPr>
        <w:drawing>
          <wp:anchor distT="0" distB="0" distL="0" distR="0" simplePos="0" relativeHeight="251663360" behindDoc="1" locked="0" layoutInCell="1" allowOverlap="1" wp14:anchorId="72DA9AAB" wp14:editId="7BBF7934">
            <wp:simplePos x="0" y="0"/>
            <wp:positionH relativeFrom="page">
              <wp:posOffset>1028700</wp:posOffset>
            </wp:positionH>
            <wp:positionV relativeFrom="page">
              <wp:posOffset>1296670</wp:posOffset>
            </wp:positionV>
            <wp:extent cx="3646932" cy="100126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932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508B9" w14:textId="758749C0" w:rsidR="00C57C74" w:rsidRDefault="00C57C74"/>
    <w:p w14:paraId="326C47DC" w14:textId="7F0D90EB" w:rsidR="00C57C74" w:rsidRDefault="00C57C74"/>
    <w:p w14:paraId="467D8AF2" w14:textId="4A87C759" w:rsidR="00C57C74" w:rsidRDefault="00C57C74"/>
    <w:p w14:paraId="4389235F" w14:textId="6E0441F8" w:rsidR="00C57C74" w:rsidRDefault="00C57C74"/>
    <w:p w14:paraId="5C81FE50" w14:textId="02062EE3" w:rsidR="00C57C74" w:rsidRDefault="00C57C74"/>
    <w:p w14:paraId="42417C8D" w14:textId="1AF73DE6" w:rsidR="00C57C74" w:rsidRDefault="00C57C74"/>
    <w:p w14:paraId="64D08BC7" w14:textId="7619072A" w:rsidR="00C57C74" w:rsidRDefault="00B229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342F5" wp14:editId="76AAE45A">
                <wp:simplePos x="0" y="0"/>
                <wp:positionH relativeFrom="margin">
                  <wp:posOffset>609600</wp:posOffset>
                </wp:positionH>
                <wp:positionV relativeFrom="paragraph">
                  <wp:posOffset>68580</wp:posOffset>
                </wp:positionV>
                <wp:extent cx="5124450" cy="3381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338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1424D" w14:textId="77777777" w:rsidR="00EE4D22" w:rsidRPr="00F6402B" w:rsidRDefault="00EE4D22" w:rsidP="00511FA2">
                            <w:pPr>
                              <w:pStyle w:val="Title"/>
                              <w:jc w:val="center"/>
                              <w:rPr>
                                <w:b/>
                              </w:rPr>
                            </w:pPr>
                            <w:r w:rsidRPr="00F6402B">
                              <w:rPr>
                                <w:b/>
                              </w:rPr>
                              <w:t>Certified Welding Inspector</w:t>
                            </w:r>
                          </w:p>
                          <w:p w14:paraId="4B32D426" w14:textId="547DB591" w:rsidR="00B2292C" w:rsidRPr="00B2292C" w:rsidRDefault="00EE4D22" w:rsidP="00B2292C">
                            <w:pPr>
                              <w:pStyle w:val="Title"/>
                              <w:jc w:val="center"/>
                            </w:pPr>
                            <w:r w:rsidRPr="00F6402B">
                              <w:rPr>
                                <w:b/>
                              </w:rPr>
                              <w:t>Lifetime Achievement Award</w:t>
                            </w:r>
                            <w:r w:rsidR="00511FA2">
                              <w:rPr>
                                <w:b/>
                              </w:rPr>
                              <w:t xml:space="preserve"> Nomination Package</w:t>
                            </w:r>
                            <w:r w:rsidR="00B2292C">
                              <w:rPr>
                                <w:b/>
                              </w:rPr>
                              <w:t xml:space="preserve">  - </w:t>
                            </w:r>
                            <w:r w:rsidR="00B2292C" w:rsidRPr="00C47D6C">
                              <w:rPr>
                                <w:b/>
                              </w:rPr>
                              <w:t>Class of 202</w:t>
                            </w:r>
                            <w:r w:rsidR="00101A50">
                              <w:rPr>
                                <w:b/>
                              </w:rPr>
                              <w:t>7</w:t>
                            </w:r>
                          </w:p>
                          <w:p w14:paraId="516260C9" w14:textId="72AAA2FF" w:rsidR="00EE4D22" w:rsidRDefault="00EE4D22"/>
                          <w:p w14:paraId="173BF9C4" w14:textId="0F8C8948" w:rsidR="00511FA2" w:rsidRDefault="00511FA2"/>
                          <w:p w14:paraId="1D7B470E" w14:textId="6683A730" w:rsidR="00511FA2" w:rsidRPr="00511FA2" w:rsidRDefault="00732323" w:rsidP="00511FA2">
                            <w:pPr>
                              <w:pStyle w:val="Title"/>
                              <w:jc w:val="center"/>
                              <w:rPr>
                                <w:b/>
                              </w:rPr>
                            </w:pPr>
                            <w:r w:rsidRPr="00EC64E3">
                              <w:rPr>
                                <w:b/>
                                <w:highlight w:val="yellow"/>
                              </w:rPr>
                              <w:t>I</w:t>
                            </w:r>
                            <w:r w:rsidR="00B2292C" w:rsidRPr="00EC64E3">
                              <w:rPr>
                                <w:b/>
                                <w:highlight w:val="yellow"/>
                              </w:rPr>
                              <w:t>.</w:t>
                            </w:r>
                            <w:r w:rsidR="00D220D8" w:rsidRPr="00EC64E3">
                              <w:rPr>
                                <w:b/>
                                <w:highlight w:val="yellow"/>
                              </w:rPr>
                              <w:t>R.</w:t>
                            </w:r>
                            <w:r w:rsidR="00511FA2" w:rsidRPr="00EC64E3">
                              <w:rPr>
                                <w:b/>
                                <w:highlight w:val="yellow"/>
                              </w:rPr>
                              <w:t xml:space="preserve"> </w:t>
                            </w:r>
                            <w:r w:rsidR="003920EB" w:rsidRPr="00EC64E3">
                              <w:rPr>
                                <w:b/>
                                <w:highlight w:val="yellow"/>
                              </w:rPr>
                              <w:t>Nominee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342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pt;margin-top:5.4pt;width:403.5pt;height:2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" filled="f" stroked="f" strokeweight=".5pt">
                <v:textbox>
                  <w:txbxContent>
                    <w:p w14:paraId="6FC1424D" w14:textId="77777777" w:rsidR="00EE4D22" w:rsidRPr="00F6402B" w:rsidRDefault="00EE4D22" w:rsidP="00511FA2">
                      <w:pPr>
                        <w:pStyle w:val="Title"/>
                        <w:jc w:val="center"/>
                        <w:rPr>
                          <w:b/>
                        </w:rPr>
                      </w:pPr>
                      <w:r w:rsidRPr="00F6402B">
                        <w:rPr>
                          <w:b/>
                        </w:rPr>
                        <w:t>Certified Welding Inspector</w:t>
                      </w:r>
                    </w:p>
                    <w:p w14:paraId="4B32D426" w14:textId="547DB591" w:rsidR="00B2292C" w:rsidRPr="00B2292C" w:rsidRDefault="00EE4D22" w:rsidP="00B2292C">
                      <w:pPr>
                        <w:pStyle w:val="Title"/>
                        <w:jc w:val="center"/>
                      </w:pPr>
                      <w:r w:rsidRPr="00F6402B">
                        <w:rPr>
                          <w:b/>
                        </w:rPr>
                        <w:t>Lifetime Achievement Award</w:t>
                      </w:r>
                      <w:r w:rsidR="00511FA2">
                        <w:rPr>
                          <w:b/>
                        </w:rPr>
                        <w:t xml:space="preserve"> Nomination Package</w:t>
                      </w:r>
                      <w:r w:rsidR="00B2292C">
                        <w:rPr>
                          <w:b/>
                        </w:rPr>
                        <w:t xml:space="preserve">  - </w:t>
                      </w:r>
                      <w:r w:rsidR="00B2292C" w:rsidRPr="00C47D6C">
                        <w:rPr>
                          <w:b/>
                        </w:rPr>
                        <w:t>Class of 202</w:t>
                      </w:r>
                      <w:r w:rsidR="00101A50">
                        <w:rPr>
                          <w:b/>
                        </w:rPr>
                        <w:t>7</w:t>
                      </w:r>
                    </w:p>
                    <w:p w14:paraId="516260C9" w14:textId="72AAA2FF" w:rsidR="00EE4D22" w:rsidRDefault="00EE4D22"/>
                    <w:p w14:paraId="173BF9C4" w14:textId="0F8C8948" w:rsidR="00511FA2" w:rsidRDefault="00511FA2"/>
                    <w:p w14:paraId="1D7B470E" w14:textId="6683A730" w:rsidR="00511FA2" w:rsidRPr="00511FA2" w:rsidRDefault="00732323" w:rsidP="00511FA2">
                      <w:pPr>
                        <w:pStyle w:val="Title"/>
                        <w:jc w:val="center"/>
                        <w:rPr>
                          <w:b/>
                        </w:rPr>
                      </w:pPr>
                      <w:r w:rsidRPr="00EC64E3">
                        <w:rPr>
                          <w:b/>
                          <w:highlight w:val="yellow"/>
                        </w:rPr>
                        <w:t>I</w:t>
                      </w:r>
                      <w:r w:rsidR="00B2292C" w:rsidRPr="00EC64E3">
                        <w:rPr>
                          <w:b/>
                          <w:highlight w:val="yellow"/>
                        </w:rPr>
                        <w:t>.</w:t>
                      </w:r>
                      <w:r w:rsidR="00D220D8" w:rsidRPr="00EC64E3">
                        <w:rPr>
                          <w:b/>
                          <w:highlight w:val="yellow"/>
                        </w:rPr>
                        <w:t>R.</w:t>
                      </w:r>
                      <w:r w:rsidR="00511FA2" w:rsidRPr="00EC64E3">
                        <w:rPr>
                          <w:b/>
                          <w:highlight w:val="yellow"/>
                        </w:rPr>
                        <w:t xml:space="preserve"> </w:t>
                      </w:r>
                      <w:r w:rsidR="003920EB" w:rsidRPr="00EC64E3">
                        <w:rPr>
                          <w:b/>
                          <w:highlight w:val="yellow"/>
                        </w:rPr>
                        <w:t>Nominee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010D7" w14:textId="71CD4D04" w:rsidR="00C57C74" w:rsidRDefault="00C57C74"/>
    <w:p w14:paraId="2B70392F" w14:textId="6C09638B" w:rsidR="00C57C74" w:rsidRDefault="00C57C74"/>
    <w:p w14:paraId="5E62BAFC" w14:textId="007A7CF9" w:rsidR="00C57C74" w:rsidRDefault="00C57C74"/>
    <w:p w14:paraId="229DAC57" w14:textId="5B13BA28" w:rsidR="00C57C74" w:rsidRDefault="00C57C74"/>
    <w:p w14:paraId="6583702D" w14:textId="456BE27F" w:rsidR="001C7562" w:rsidRDefault="001C7562" w:rsidP="001C7562">
      <w:pPr>
        <w:jc w:val="center"/>
        <w:rPr>
          <w:b/>
          <w:bCs/>
          <w:sz w:val="48"/>
          <w:szCs w:val="48"/>
        </w:rPr>
      </w:pPr>
    </w:p>
    <w:p w14:paraId="2A798A85" w14:textId="484FDEFF" w:rsidR="001C7562" w:rsidRDefault="001C7562" w:rsidP="001C7562">
      <w:pPr>
        <w:jc w:val="center"/>
        <w:rPr>
          <w:b/>
          <w:bCs/>
          <w:sz w:val="48"/>
          <w:szCs w:val="48"/>
        </w:rPr>
      </w:pPr>
    </w:p>
    <w:p w14:paraId="5D87D760" w14:textId="2038310F" w:rsidR="001C7562" w:rsidRDefault="001C7562" w:rsidP="001C7562">
      <w:pPr>
        <w:jc w:val="center"/>
        <w:rPr>
          <w:b/>
          <w:bCs/>
          <w:sz w:val="48"/>
          <w:szCs w:val="48"/>
        </w:rPr>
      </w:pPr>
    </w:p>
    <w:p w14:paraId="22FB8646" w14:textId="265AEA99" w:rsidR="001C7562" w:rsidRDefault="001C7562" w:rsidP="001C7562">
      <w:pPr>
        <w:jc w:val="center"/>
        <w:rPr>
          <w:b/>
          <w:bCs/>
          <w:sz w:val="48"/>
          <w:szCs w:val="48"/>
        </w:rPr>
      </w:pPr>
    </w:p>
    <w:p w14:paraId="08E6A7C8" w14:textId="6B199834" w:rsidR="001C7562" w:rsidRDefault="001C7562" w:rsidP="001C7562">
      <w:pPr>
        <w:jc w:val="center"/>
        <w:rPr>
          <w:b/>
          <w:bCs/>
          <w:sz w:val="48"/>
          <w:szCs w:val="48"/>
        </w:rPr>
      </w:pPr>
    </w:p>
    <w:p w14:paraId="2FD1B5C4" w14:textId="3E785E7E" w:rsidR="001C7562" w:rsidRDefault="001C7562" w:rsidP="001C7562">
      <w:pPr>
        <w:jc w:val="center"/>
        <w:rPr>
          <w:b/>
          <w:bCs/>
          <w:sz w:val="48"/>
          <w:szCs w:val="48"/>
        </w:rPr>
      </w:pPr>
    </w:p>
    <w:p w14:paraId="232F7731" w14:textId="5F80CDB6" w:rsidR="001C7562" w:rsidRDefault="001C7562" w:rsidP="001C7562">
      <w:pPr>
        <w:jc w:val="center"/>
        <w:rPr>
          <w:b/>
          <w:bCs/>
          <w:sz w:val="48"/>
          <w:szCs w:val="48"/>
        </w:rPr>
      </w:pPr>
    </w:p>
    <w:p w14:paraId="60FC8CB1" w14:textId="1CE4B6D9" w:rsidR="001C7562" w:rsidRDefault="001C7562" w:rsidP="001C7562">
      <w:pPr>
        <w:rPr>
          <w:b/>
          <w:bCs/>
          <w:sz w:val="48"/>
          <w:szCs w:val="48"/>
        </w:rPr>
      </w:pPr>
    </w:p>
    <w:p w14:paraId="1AA6954E" w14:textId="617F40E5" w:rsidR="00C57C74" w:rsidRDefault="00C57C74" w:rsidP="00DB514F">
      <w:pPr>
        <w:jc w:val="center"/>
      </w:pPr>
    </w:p>
    <w:p w14:paraId="2583115E" w14:textId="2957B079" w:rsidR="00C57C74" w:rsidRPr="00F6402B" w:rsidRDefault="00F6402B" w:rsidP="00727F8F">
      <w:pPr>
        <w:rPr>
          <w:highlight w:val="yellow"/>
          <w:u w:val="single"/>
        </w:rPr>
      </w:pPr>
      <w:r>
        <w:rPr>
          <w:highlight w:val="yellow"/>
          <w:u w:val="single"/>
        </w:rPr>
        <w:t xml:space="preserve">Template </w:t>
      </w:r>
      <w:r w:rsidR="00727F8F" w:rsidRPr="00F6402B">
        <w:rPr>
          <w:highlight w:val="yellow"/>
          <w:u w:val="single"/>
        </w:rPr>
        <w:t>Instructions:</w:t>
      </w:r>
    </w:p>
    <w:p w14:paraId="6C9B9BA3" w14:textId="351BA0DB" w:rsidR="00EE4D22" w:rsidRDefault="00727F8F" w:rsidP="00F6402B">
      <w:r w:rsidRPr="00F6402B">
        <w:rPr>
          <w:highlight w:val="yellow"/>
        </w:rPr>
        <w:t>This template is provided as a tool for submitters to use in composing a nomination package as outlined in the CWI Lifetime Achievement Award Guidelines Document.</w:t>
      </w:r>
      <w:r w:rsidR="008B7F0E">
        <w:rPr>
          <w:highlight w:val="yellow"/>
        </w:rPr>
        <w:t xml:space="preserve"> This template is</w:t>
      </w:r>
      <w:r w:rsidR="00942BC7">
        <w:rPr>
          <w:highlight w:val="yellow"/>
        </w:rPr>
        <w:t xml:space="preserve"> simply provided</w:t>
      </w:r>
      <w:r w:rsidR="008B7F0E">
        <w:rPr>
          <w:highlight w:val="yellow"/>
        </w:rPr>
        <w:t xml:space="preserve"> as an aid to the package submitter to help organize</w:t>
      </w:r>
      <w:r w:rsidR="00F6402B">
        <w:rPr>
          <w:highlight w:val="yellow"/>
        </w:rPr>
        <w:t xml:space="preserve"> information about the nominee</w:t>
      </w:r>
      <w:r w:rsidR="00942BC7">
        <w:rPr>
          <w:highlight w:val="yellow"/>
        </w:rPr>
        <w:t xml:space="preserve">.  It may be modified as appropriate to best represent the nominee.  </w:t>
      </w:r>
      <w:r w:rsidRPr="00F6402B">
        <w:rPr>
          <w:highlight w:val="yellow"/>
        </w:rPr>
        <w:t>Instructions for completing each section of the form are shown in yellow highlighted text. Before submitting the completed template, each highlighted area (along with these instructions) should be deleted</w:t>
      </w:r>
      <w:r w:rsidR="008B7F0E" w:rsidRPr="00F6402B">
        <w:rPr>
          <w:highlight w:val="yellow"/>
        </w:rPr>
        <w:t>.  Any secti</w:t>
      </w:r>
      <w:r w:rsidR="00F6402B" w:rsidRPr="00F6402B">
        <w:rPr>
          <w:highlight w:val="yellow"/>
        </w:rPr>
        <w:t>ons left with no content should also be deleted.</w:t>
      </w:r>
      <w:r>
        <w:t xml:space="preserve">  </w:t>
      </w:r>
    </w:p>
    <w:p w14:paraId="52038C1A" w14:textId="6D22B296" w:rsidR="00EE4D22" w:rsidRDefault="00EE4D22" w:rsidP="00DB514F">
      <w:pPr>
        <w:jc w:val="center"/>
      </w:pPr>
    </w:p>
    <w:p w14:paraId="672A08F8" w14:textId="2A80E406" w:rsidR="00EE4D22" w:rsidRDefault="00EE4D22" w:rsidP="00DB514F">
      <w:pPr>
        <w:jc w:val="center"/>
      </w:pPr>
    </w:p>
    <w:p w14:paraId="6C0E9AF4" w14:textId="708BC9FB" w:rsidR="00EE4D22" w:rsidRDefault="00EE4D22" w:rsidP="00F6402B"/>
    <w:p w14:paraId="7AA3563D" w14:textId="1ADF2B38" w:rsidR="00DB514F" w:rsidRDefault="00DB514F" w:rsidP="00DB514F">
      <w:pPr>
        <w:rPr>
          <w:b/>
          <w:bCs/>
        </w:rPr>
      </w:pPr>
    </w:p>
    <w:p w14:paraId="14A8A70F" w14:textId="77777777" w:rsidR="00E54BD9" w:rsidRDefault="00E54BD9" w:rsidP="00E54BD9"/>
    <w:p w14:paraId="11B0C0BA" w14:textId="3CD26AAB" w:rsidR="00942BC7" w:rsidRDefault="005E5E82" w:rsidP="00E54BD9">
      <w:pPr>
        <w:rPr>
          <w:highlight w:val="yellow"/>
        </w:rPr>
      </w:pPr>
      <w:r>
        <w:rPr>
          <w:highlight w:val="yellow"/>
        </w:rPr>
        <w:t xml:space="preserve">FINAL STEP - </w:t>
      </w:r>
      <w:r w:rsidR="00E54BD9" w:rsidRPr="00E54BD9">
        <w:rPr>
          <w:highlight w:val="yellow"/>
        </w:rPr>
        <w:t xml:space="preserve">After updating </w:t>
      </w:r>
      <w:r w:rsidR="00942BC7">
        <w:rPr>
          <w:highlight w:val="yellow"/>
        </w:rPr>
        <w:t xml:space="preserve">all </w:t>
      </w:r>
      <w:r w:rsidR="00E54BD9" w:rsidRPr="00E54BD9">
        <w:rPr>
          <w:highlight w:val="yellow"/>
        </w:rPr>
        <w:t>text in the templat</w:t>
      </w:r>
      <w:r w:rsidR="00E54BD9">
        <w:rPr>
          <w:highlight w:val="yellow"/>
        </w:rPr>
        <w:t>e</w:t>
      </w:r>
      <w:r w:rsidR="00942BC7">
        <w:rPr>
          <w:highlight w:val="yellow"/>
        </w:rPr>
        <w:t>, then:</w:t>
      </w:r>
    </w:p>
    <w:p w14:paraId="37DEF306" w14:textId="6AA34B99" w:rsidR="00942BC7" w:rsidRPr="005E5E82" w:rsidRDefault="00DE0F29" w:rsidP="00942BC7">
      <w:pPr>
        <w:pStyle w:val="ListParagraph"/>
        <w:numPr>
          <w:ilvl w:val="0"/>
          <w:numId w:val="8"/>
        </w:numPr>
      </w:pPr>
      <w:r>
        <w:rPr>
          <w:highlight w:val="yellow"/>
        </w:rPr>
        <w:t>C</w:t>
      </w:r>
      <w:r w:rsidR="00E54BD9" w:rsidRPr="00942BC7">
        <w:rPr>
          <w:highlight w:val="yellow"/>
        </w:rPr>
        <w:t xml:space="preserve">lick on the table of contents </w:t>
      </w:r>
    </w:p>
    <w:p w14:paraId="3E2E1A6B" w14:textId="749A1BB8" w:rsidR="00942BC7" w:rsidRPr="005E5E82" w:rsidRDefault="00DE0F29" w:rsidP="00942BC7">
      <w:pPr>
        <w:pStyle w:val="ListParagraph"/>
        <w:numPr>
          <w:ilvl w:val="0"/>
          <w:numId w:val="8"/>
        </w:numPr>
      </w:pPr>
      <w:r>
        <w:rPr>
          <w:highlight w:val="yellow"/>
        </w:rPr>
        <w:t>C</w:t>
      </w:r>
      <w:r w:rsidR="00E54BD9" w:rsidRPr="00942BC7">
        <w:rPr>
          <w:highlight w:val="yellow"/>
        </w:rPr>
        <w:t>lick the arrow dropdown in the top left corner of the box</w:t>
      </w:r>
    </w:p>
    <w:p w14:paraId="46D6DC8C" w14:textId="24F0FF9A" w:rsidR="005E5E82" w:rsidRPr="005E5E82" w:rsidRDefault="00AA2951" w:rsidP="00942BC7">
      <w:pPr>
        <w:pStyle w:val="ListParagraph"/>
        <w:numPr>
          <w:ilvl w:val="0"/>
          <w:numId w:val="8"/>
        </w:numPr>
      </w:pPr>
      <w:r>
        <w:rPr>
          <w:highlight w:val="yellow"/>
        </w:rPr>
        <w:t>S</w:t>
      </w:r>
      <w:r w:rsidR="00E54BD9" w:rsidRPr="00942BC7">
        <w:rPr>
          <w:highlight w:val="yellow"/>
        </w:rPr>
        <w:t xml:space="preserve">elect UPDATE TABLE </w:t>
      </w:r>
      <w:r w:rsidR="00951A12" w:rsidRPr="00942BC7">
        <w:rPr>
          <w:highlight w:val="yellow"/>
        </w:rPr>
        <w:t>&gt; UPDATE PAGE NUMBERS ONLY and click OK.</w:t>
      </w:r>
    </w:p>
    <w:p w14:paraId="2D5B2E97" w14:textId="56A859EE" w:rsidR="00E54BD9" w:rsidRDefault="00951A12" w:rsidP="00732323">
      <w:pPr>
        <w:pStyle w:val="ListParagraph"/>
        <w:numPr>
          <w:ilvl w:val="0"/>
          <w:numId w:val="8"/>
        </w:numPr>
      </w:pPr>
      <w:r w:rsidRPr="005E5E82">
        <w:rPr>
          <w:highlight w:val="yellow"/>
        </w:rPr>
        <w:t>D</w:t>
      </w:r>
      <w:r w:rsidR="00E54BD9" w:rsidRPr="005E5E82">
        <w:rPr>
          <w:highlight w:val="yellow"/>
        </w:rPr>
        <w:t>elete these</w:t>
      </w:r>
      <w:r w:rsidRPr="005E5E82">
        <w:rPr>
          <w:highlight w:val="yellow"/>
        </w:rPr>
        <w:t xml:space="preserve"> highlighted</w:t>
      </w:r>
      <w:r w:rsidR="00E54BD9" w:rsidRPr="005E5E82">
        <w:rPr>
          <w:highlight w:val="yellow"/>
        </w:rPr>
        <w:t xml:space="preserve"> instructions prior to submission</w:t>
      </w:r>
    </w:p>
    <w:p w14:paraId="35E96CFA" w14:textId="77777777" w:rsidR="00E54BD9" w:rsidRPr="004F6946" w:rsidRDefault="00E54BD9" w:rsidP="00E54BD9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id w:val="6390025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6C4A0E4" w14:textId="5D57F97E" w:rsidR="0086630F" w:rsidRDefault="0086630F">
          <w:pPr>
            <w:pStyle w:val="TOCHeading"/>
          </w:pPr>
          <w:r>
            <w:t>Contents</w:t>
          </w:r>
        </w:p>
        <w:p w14:paraId="6686FC97" w14:textId="41FA2E82" w:rsidR="0086630F" w:rsidRDefault="0086630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656365" w:history="1">
            <w:r w:rsidRPr="00B27B4F">
              <w:rPr>
                <w:rStyle w:val="Hyperlink"/>
                <w:noProof/>
              </w:rPr>
              <w:t>(1)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CWI Lifetime Achievement Award Nomination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513E1" w14:textId="23DC303A" w:rsidR="0086630F" w:rsidRDefault="0086630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4656366" w:history="1">
            <w:r w:rsidRPr="00B27B4F">
              <w:rPr>
                <w:rStyle w:val="Hyperlink"/>
                <w:noProof/>
              </w:rPr>
              <w:t>(2)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Citation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289593" w14:textId="2AA59BC5" w:rsidR="0086630F" w:rsidRDefault="0086630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4656367" w:history="1">
            <w:r w:rsidRPr="00B27B4F">
              <w:rPr>
                <w:rStyle w:val="Hyperlink"/>
                <w:noProof/>
              </w:rPr>
              <w:t>(3)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Summary of Nominee’s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F0563" w14:textId="233C9511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68" w:history="1">
            <w:r w:rsidRPr="00B27B4F">
              <w:rPr>
                <w:rStyle w:val="Hyperlink"/>
                <w:noProof/>
              </w:rPr>
              <w:t>(3a)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Significant innovative contributions to advance the field of welding inspection.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7E90C3" w14:textId="43A42C71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69" w:history="1">
            <w:r w:rsidRPr="00B27B4F">
              <w:rPr>
                <w:rStyle w:val="Hyperlink"/>
                <w:noProof/>
              </w:rPr>
              <w:t>(3b)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Participation in activities directly related to recruitment, training, education and /or mentorship of individuals entering the field of welding inspection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474F6" w14:textId="05AE6985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0" w:history="1">
            <w:r w:rsidRPr="00B27B4F">
              <w:rPr>
                <w:rStyle w:val="Hyperlink"/>
                <w:noProof/>
              </w:rPr>
              <w:t>(3c)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Publication of books, papers, or articles or other significant works related to welding inspection.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7DF55" w14:textId="5F751F00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1" w:history="1">
            <w:r w:rsidRPr="00B27B4F">
              <w:rPr>
                <w:rStyle w:val="Hyperlink"/>
                <w:noProof/>
              </w:rPr>
              <w:t>(3d)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Development of novel concepts or tools related to welding inspection.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F6ACF" w14:textId="66C8C907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2" w:history="1">
            <w:r w:rsidRPr="00B27B4F">
              <w:rPr>
                <w:rStyle w:val="Hyperlink"/>
                <w:noProof/>
              </w:rPr>
              <w:t>(3e)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Professional recognition including awards and honors from the American Welding Society or other recognized bodies where welding inspection is a focus</w:t>
            </w:r>
            <w:r w:rsidR="00C502AE">
              <w:rPr>
                <w:rStyle w:val="Hyperlink"/>
                <w:noProof/>
              </w:rPr>
              <w:t>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18A78" w14:textId="6B0E29F4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3" w:history="1">
            <w:r w:rsidRPr="00B27B4F">
              <w:rPr>
                <w:rStyle w:val="Hyperlink"/>
                <w:noProof/>
              </w:rPr>
              <w:t>(3f)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Meaningful participation in AWS committees, Sections</w:t>
            </w:r>
            <w:r w:rsidR="00C502AE">
              <w:rPr>
                <w:rStyle w:val="Hyperlink"/>
                <w:noProof/>
              </w:rPr>
              <w:t>,</w:t>
            </w:r>
            <w:r w:rsidRPr="00B27B4F">
              <w:rPr>
                <w:rStyle w:val="Hyperlink"/>
                <w:noProof/>
              </w:rPr>
              <w:t xml:space="preserve"> or other AWS voluntary contributions related to welding inspection.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A26C9" w14:textId="7033F9C0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4" w:history="1">
            <w:r w:rsidRPr="00B27B4F">
              <w:rPr>
                <w:rStyle w:val="Hyperlink"/>
                <w:noProof/>
              </w:rPr>
              <w:t>(3g)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Contributions to handbooks and standards related to welding inspection technology</w:t>
            </w:r>
            <w:r w:rsidR="00C502AE">
              <w:rPr>
                <w:rStyle w:val="Hyperlink"/>
                <w:noProof/>
              </w:rPr>
              <w:t>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EDD56" w14:textId="66FE0553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5" w:history="1">
            <w:r w:rsidRPr="00B27B4F">
              <w:rPr>
                <w:rStyle w:val="Hyperlink"/>
                <w:noProof/>
              </w:rPr>
              <w:t>(3h)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Presentations made at technical sessions, including Section meetings related to the welding inspection industry.</w:t>
            </w:r>
            <w:r>
              <w:rPr>
                <w:noProof/>
                <w:webHidden/>
              </w:rPr>
              <w:tab/>
            </w:r>
            <w:r w:rsidR="008C5C59">
              <w:rPr>
                <w:noProof/>
                <w:webHidden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E10DF" w14:textId="5A634584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6" w:history="1">
            <w:r w:rsidRPr="00B27B4F">
              <w:rPr>
                <w:rStyle w:val="Hyperlink"/>
                <w:noProof/>
              </w:rPr>
              <w:t>(3i)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Consultancy in technical matters or welding industry business matters, including expert witness activities related to weld inspection.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A12AD" w14:textId="0D3DAB5C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7" w:history="1">
            <w:r w:rsidRPr="00B27B4F">
              <w:rPr>
                <w:rStyle w:val="Hyperlink"/>
                <w:noProof/>
              </w:rPr>
              <w:t>(3j)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Leadership in AWS or private industry, particularly as it impacts advancement of the welding inspection profession.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B649E" w14:textId="62064D90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8" w:history="1">
            <w:r w:rsidRPr="00B27B4F">
              <w:rPr>
                <w:rStyle w:val="Hyperlink"/>
                <w:noProof/>
              </w:rPr>
              <w:t>(3k)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Participation on organizing committees for technical programs and seminars where welding inspection is a primary focus.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FDF48" w14:textId="27CD45A3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79" w:history="1">
            <w:r w:rsidRPr="00B27B4F">
              <w:rPr>
                <w:rStyle w:val="Hyperlink"/>
                <w:noProof/>
              </w:rPr>
              <w:t>(3l)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Advocacy in support of AWS through institutional, political, or other means.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5BDD9" w14:textId="45FB115F" w:rsidR="0086630F" w:rsidRDefault="0086630F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34656380" w:history="1">
            <w:r w:rsidRPr="00B27B4F">
              <w:rPr>
                <w:rStyle w:val="Hyperlink"/>
                <w:noProof/>
              </w:rPr>
              <w:t>(3m)</w:t>
            </w:r>
            <w:r>
              <w:rPr>
                <w:rFonts w:eastAsiaTheme="minorEastAsia" w:cstheme="minorBidi"/>
                <w:small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Facilitating others to participate as a volunteer in advancement of the welding inspection profession.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10EDD" w14:textId="769D7CF5" w:rsidR="0086630F" w:rsidRDefault="0086630F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4656381" w:history="1">
            <w:r w:rsidRPr="00B27B4F">
              <w:rPr>
                <w:rStyle w:val="Hyperlink"/>
                <w:noProof/>
              </w:rPr>
              <w:t>(4)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Pr="00B27B4F">
              <w:rPr>
                <w:rStyle w:val="Hyperlink"/>
                <w:noProof/>
              </w:rPr>
              <w:t>Letters of Recommendation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_Toc34656381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D202C" w14:textId="16E153C9" w:rsidR="0086630F" w:rsidRDefault="0086630F">
          <w:r>
            <w:rPr>
              <w:b/>
              <w:bCs/>
              <w:noProof/>
            </w:rPr>
            <w:fldChar w:fldCharType="end"/>
          </w:r>
        </w:p>
      </w:sdtContent>
    </w:sdt>
    <w:p w14:paraId="0E9A0536" w14:textId="559C864B" w:rsidR="00DB514F" w:rsidRDefault="0075218E" w:rsidP="00DB514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602BB755" w14:textId="663B3E4B" w:rsidR="004B36A0" w:rsidRDefault="00465273" w:rsidP="00E402FE">
      <w:pPr>
        <w:pStyle w:val="Heading1"/>
        <w:numPr>
          <w:ilvl w:val="0"/>
          <w:numId w:val="7"/>
        </w:numPr>
        <w:ind w:hanging="720"/>
      </w:pPr>
      <w:bookmarkStart w:id="0" w:name="_Toc34656365"/>
      <w:r w:rsidRPr="00A13EFB">
        <w:lastRenderedPageBreak/>
        <w:t>CWI Lifetime Achievement Award Nomination Form</w:t>
      </w:r>
      <w:bookmarkEnd w:id="0"/>
    </w:p>
    <w:p w14:paraId="3D4D828B" w14:textId="75D65891" w:rsidR="005E5E82" w:rsidRDefault="005E5E82">
      <w:pPr>
        <w:rPr>
          <w:b/>
          <w:bCs/>
          <w:i/>
          <w:iCs/>
          <w:highlight w:val="yellow"/>
        </w:rPr>
      </w:pPr>
    </w:p>
    <w:p w14:paraId="684F7CE6" w14:textId="77777777" w:rsidR="005E5E82" w:rsidRDefault="005E5E82" w:rsidP="005E5E82">
      <w:pPr>
        <w:pStyle w:val="BodyText"/>
        <w:spacing w:before="1"/>
        <w:rPr>
          <w:sz w:val="20"/>
        </w:rPr>
      </w:pPr>
    </w:p>
    <w:p w14:paraId="4C7784BB" w14:textId="77777777" w:rsidR="005E5E82" w:rsidRDefault="005E5E82" w:rsidP="005E5E82">
      <w:pPr>
        <w:pStyle w:val="BodyText"/>
        <w:spacing w:before="10"/>
        <w:rPr>
          <w:sz w:val="10"/>
        </w:rPr>
      </w:pPr>
    </w:p>
    <w:tbl>
      <w:tblPr>
        <w:tblW w:w="9247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3841"/>
        <w:gridCol w:w="2679"/>
      </w:tblGrid>
      <w:tr w:rsidR="005E5E82" w:rsidRPr="00070791" w14:paraId="0F387107" w14:textId="77777777" w:rsidTr="00280ABE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D978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District Affiliation: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9AC6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Section Affiliation:</w:t>
            </w:r>
          </w:p>
        </w:tc>
      </w:tr>
      <w:tr w:rsidR="005E5E82" w:rsidRPr="00070791" w14:paraId="4432B953" w14:textId="77777777" w:rsidTr="00280ABE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DDE2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Member Number: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CD63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 xml:space="preserve">CWI Certification Number: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834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Expiration:</w:t>
            </w:r>
          </w:p>
        </w:tc>
      </w:tr>
      <w:tr w:rsidR="005E5E82" w:rsidRPr="00070791" w14:paraId="38253904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7519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Name of Nominee:</w:t>
            </w:r>
          </w:p>
        </w:tc>
      </w:tr>
      <w:tr w:rsidR="005E5E82" w:rsidRPr="00070791" w14:paraId="0652CBCD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2EBD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Home Address:</w:t>
            </w:r>
          </w:p>
        </w:tc>
      </w:tr>
      <w:tr w:rsidR="005E5E82" w:rsidRPr="00070791" w14:paraId="76498E80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15C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E5E82" w:rsidRPr="00070791" w14:paraId="5AC1D077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AA9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E5E82" w:rsidRPr="00070791" w14:paraId="0F2D01B6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54CC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Home Telephone:                                                   Email address:</w:t>
            </w:r>
          </w:p>
        </w:tc>
      </w:tr>
      <w:tr w:rsidR="005E5E82" w:rsidRPr="00070791" w14:paraId="49C061C1" w14:textId="77777777" w:rsidTr="00280ABE">
        <w:trPr>
          <w:trHeight w:val="195"/>
        </w:trPr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7504C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E5E82" w:rsidRPr="00070791" w14:paraId="7B565B89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0366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Present Employer</w:t>
            </w:r>
            <w:r w:rsidRPr="00070791">
              <w:t>:</w:t>
            </w:r>
          </w:p>
        </w:tc>
      </w:tr>
      <w:tr w:rsidR="005E5E82" w:rsidRPr="00070791" w14:paraId="69A0CBA8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7DCC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Address:</w:t>
            </w:r>
          </w:p>
        </w:tc>
      </w:tr>
      <w:tr w:rsidR="005E5E82" w:rsidRPr="00070791" w14:paraId="3884DC3A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FFC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E5E82" w:rsidRPr="00070791" w14:paraId="3C479C54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6334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 xml:space="preserve">Telephone:                                                      </w:t>
            </w:r>
          </w:p>
        </w:tc>
      </w:tr>
      <w:tr w:rsidR="005E5E82" w:rsidRPr="00070791" w14:paraId="51BF30D3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2593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Position/Title:                                                 Service:  From-To</w:t>
            </w:r>
          </w:p>
        </w:tc>
      </w:tr>
      <w:tr w:rsidR="005E5E82" w:rsidRPr="00070791" w14:paraId="38596A52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DFE0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 xml:space="preserve">Type of Business:                          </w:t>
            </w:r>
          </w:p>
        </w:tc>
      </w:tr>
      <w:tr w:rsidR="005E5E82" w:rsidRPr="00070791" w14:paraId="02262EBF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08C60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E5E82" w:rsidRPr="00070791" w14:paraId="4E63AB6A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1022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Previous Employment:</w:t>
            </w:r>
          </w:p>
        </w:tc>
      </w:tr>
      <w:tr w:rsidR="005E5E82" w:rsidRPr="00070791" w14:paraId="6FE9EBE1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E1CA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Address:</w:t>
            </w:r>
          </w:p>
        </w:tc>
      </w:tr>
      <w:tr w:rsidR="005E5E82" w:rsidRPr="00070791" w14:paraId="4F0BFDDA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D59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E5E82" w:rsidRPr="00070791" w14:paraId="6915261D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6B0A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 xml:space="preserve">Telephone:                                                      </w:t>
            </w:r>
          </w:p>
        </w:tc>
      </w:tr>
      <w:tr w:rsidR="005E5E82" w:rsidRPr="00070791" w14:paraId="7812E1AA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0B50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>Position/Title:                                                 Service:  From-To</w:t>
            </w:r>
          </w:p>
        </w:tc>
      </w:tr>
      <w:tr w:rsidR="005E5E82" w:rsidRPr="00070791" w14:paraId="4011FB27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1C4A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070791">
              <w:t xml:space="preserve">Type of Business:                          </w:t>
            </w:r>
          </w:p>
        </w:tc>
      </w:tr>
      <w:tr w:rsidR="005E5E82" w:rsidRPr="00070791" w14:paraId="130F601D" w14:textId="77777777" w:rsidTr="00280ABE">
        <w:tc>
          <w:tcPr>
            <w:tcW w:w="9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0D2" w14:textId="77777777" w:rsidR="005E5E82" w:rsidRPr="00070791" w:rsidRDefault="005E5E82" w:rsidP="005E1B72">
            <w:pPr>
              <w:tabs>
                <w:tab w:val="left" w:pos="1872"/>
                <w:tab w:val="left" w:pos="4752"/>
                <w:tab w:val="left" w:pos="7632"/>
                <w:tab w:val="left" w:pos="907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4FE6F860" w14:textId="77777777" w:rsidR="005E5E82" w:rsidRDefault="005E5E82" w:rsidP="005E5E82">
      <w:pPr>
        <w:pStyle w:val="BodyText"/>
        <w:spacing w:before="10"/>
        <w:jc w:val="center"/>
        <w:rPr>
          <w:sz w:val="10"/>
        </w:rPr>
      </w:pPr>
    </w:p>
    <w:p w14:paraId="6AD34B6C" w14:textId="77777777" w:rsidR="005E5E82" w:rsidRDefault="005E5E82" w:rsidP="005E5E82">
      <w:pPr>
        <w:pStyle w:val="BodyText"/>
        <w:spacing w:before="10"/>
        <w:rPr>
          <w:sz w:val="10"/>
        </w:rPr>
      </w:pPr>
    </w:p>
    <w:tbl>
      <w:tblPr>
        <w:tblW w:w="9270" w:type="dxa"/>
        <w:tblInd w:w="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</w:tblGrid>
      <w:tr w:rsidR="005E5E82" w14:paraId="18BAE145" w14:textId="77777777" w:rsidTr="00280ABE">
        <w:trPr>
          <w:trHeight w:hRule="exact" w:val="315"/>
        </w:trPr>
        <w:tc>
          <w:tcPr>
            <w:tcW w:w="9270" w:type="dxa"/>
          </w:tcPr>
          <w:p w14:paraId="47015230" w14:textId="1E5D72C3" w:rsidR="005E5E82" w:rsidRDefault="005E5E82" w:rsidP="005E1B72">
            <w:pPr>
              <w:pStyle w:val="TableParagraph"/>
              <w:tabs>
                <w:tab w:val="left" w:pos="9142"/>
              </w:tabs>
              <w:spacing w:line="225" w:lineRule="exact"/>
              <w:ind w:left="0" w:right="-7262"/>
            </w:pPr>
            <w:r>
              <w:t>SUBMITTED</w:t>
            </w:r>
            <w:r>
              <w:rPr>
                <w:spacing w:val="-5"/>
              </w:rPr>
              <w:t xml:space="preserve"> </w:t>
            </w:r>
            <w:r>
              <w:t xml:space="preserve">BY: 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BE5ABF">
              <w:rPr>
                <w:u w:val="single"/>
              </w:rPr>
              <w:t>__</w:t>
            </w:r>
          </w:p>
        </w:tc>
      </w:tr>
      <w:tr w:rsidR="005E5E82" w14:paraId="1EF69B21" w14:textId="77777777" w:rsidTr="00280ABE">
        <w:trPr>
          <w:trHeight w:hRule="exact" w:val="264"/>
        </w:trPr>
        <w:tc>
          <w:tcPr>
            <w:tcW w:w="9270" w:type="dxa"/>
          </w:tcPr>
          <w:p w14:paraId="5460C1C6" w14:textId="74EB7B0F" w:rsidR="005E5E82" w:rsidRDefault="005E5E82" w:rsidP="005E1B72">
            <w:pPr>
              <w:pStyle w:val="TableParagraph"/>
              <w:tabs>
                <w:tab w:val="left" w:pos="8636"/>
              </w:tabs>
              <w:spacing w:line="247" w:lineRule="exact"/>
              <w:ind w:left="0" w:right="-7262"/>
            </w:pPr>
            <w:r>
              <w:rPr>
                <w:spacing w:val="-1"/>
              </w:rPr>
              <w:t xml:space="preserve">PROPOSER: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BE5ABF">
              <w:rPr>
                <w:u w:val="single"/>
              </w:rPr>
              <w:t>______</w:t>
            </w:r>
          </w:p>
        </w:tc>
      </w:tr>
      <w:tr w:rsidR="005E5E82" w14:paraId="159299B4" w14:textId="77777777" w:rsidTr="00280ABE">
        <w:trPr>
          <w:trHeight w:hRule="exact" w:val="450"/>
        </w:trPr>
        <w:tc>
          <w:tcPr>
            <w:tcW w:w="9270" w:type="dxa"/>
          </w:tcPr>
          <w:p w14:paraId="75A9FE6D" w14:textId="25ED25E0" w:rsidR="005E5E82" w:rsidRDefault="005E5E82" w:rsidP="00BE5ABF">
            <w:pPr>
              <w:pStyle w:val="TableParagraph"/>
              <w:tabs>
                <w:tab w:val="left" w:pos="9589"/>
              </w:tabs>
              <w:spacing w:line="247" w:lineRule="exact"/>
              <w:ind w:left="0" w:right="-7262"/>
            </w:pPr>
            <w:r>
              <w:t>AWS Member</w:t>
            </w:r>
            <w:r>
              <w:rPr>
                <w:spacing w:val="-3"/>
              </w:rPr>
              <w:t xml:space="preserve"> </w:t>
            </w:r>
            <w:r>
              <w:t xml:space="preserve">Number: </w:t>
            </w:r>
            <w:r>
              <w:rPr>
                <w:spacing w:val="-17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 w:rsidR="00BE5ABF">
              <w:rPr>
                <w:u w:val="single"/>
              </w:rPr>
              <w:softHyphen/>
            </w:r>
            <w:r>
              <w:rPr>
                <w:u w:val="single"/>
              </w:rPr>
              <w:tab/>
            </w:r>
          </w:p>
        </w:tc>
      </w:tr>
    </w:tbl>
    <w:p w14:paraId="341F5CD7" w14:textId="77777777" w:rsidR="005E5E82" w:rsidRDefault="005E5E82" w:rsidP="005E5E82">
      <w:pPr>
        <w:pStyle w:val="BodyText"/>
        <w:spacing w:before="10"/>
        <w:rPr>
          <w:sz w:val="10"/>
        </w:rPr>
      </w:pPr>
    </w:p>
    <w:p w14:paraId="323984C4" w14:textId="77777777" w:rsidR="005E5E82" w:rsidRDefault="005E5E82" w:rsidP="005E5E82">
      <w:pPr>
        <w:pStyle w:val="BodyText"/>
        <w:spacing w:before="5"/>
        <w:rPr>
          <w:sz w:val="27"/>
        </w:rPr>
      </w:pPr>
    </w:p>
    <w:tbl>
      <w:tblPr>
        <w:tblStyle w:val="TableGrid"/>
        <w:tblW w:w="936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340"/>
        <w:gridCol w:w="2520"/>
        <w:gridCol w:w="2250"/>
      </w:tblGrid>
      <w:tr w:rsidR="005E5E82" w14:paraId="5DE90E87" w14:textId="77777777" w:rsidTr="00280ABE">
        <w:tc>
          <w:tcPr>
            <w:tcW w:w="2250" w:type="dxa"/>
            <w:tcMar>
              <w:left w:w="72" w:type="dxa"/>
              <w:right w:w="72" w:type="dxa"/>
            </w:tcMar>
          </w:tcPr>
          <w:p w14:paraId="63A712D1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center"/>
            </w:pPr>
            <w:r>
              <w:t>Nominating Member: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1B89BDEF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  <w:tc>
          <w:tcPr>
            <w:tcW w:w="2520" w:type="dxa"/>
            <w:tcMar>
              <w:left w:w="72" w:type="dxa"/>
              <w:right w:w="72" w:type="dxa"/>
            </w:tcMar>
          </w:tcPr>
          <w:p w14:paraId="0E4843C8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right"/>
            </w:pPr>
            <w:r>
              <w:t>AWS Member Number:</w:t>
            </w:r>
          </w:p>
        </w:tc>
        <w:tc>
          <w:tcPr>
            <w:tcW w:w="2250" w:type="dxa"/>
            <w:tcBorders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055D0DDA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</w:tr>
      <w:tr w:rsidR="005E5E82" w14:paraId="3DB54CA7" w14:textId="77777777" w:rsidTr="00280ABE">
        <w:tc>
          <w:tcPr>
            <w:tcW w:w="2250" w:type="dxa"/>
            <w:tcMar>
              <w:left w:w="72" w:type="dxa"/>
              <w:right w:w="72" w:type="dxa"/>
            </w:tcMar>
          </w:tcPr>
          <w:p w14:paraId="50DF42EF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center"/>
            </w:pPr>
            <w:r>
              <w:t>Nominating Member: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2017A843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  <w:tc>
          <w:tcPr>
            <w:tcW w:w="2520" w:type="dxa"/>
            <w:tcMar>
              <w:left w:w="72" w:type="dxa"/>
              <w:right w:w="72" w:type="dxa"/>
            </w:tcMar>
          </w:tcPr>
          <w:p w14:paraId="469ED939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right"/>
            </w:pPr>
            <w:r>
              <w:t>AWS Member Number: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5700331A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</w:tr>
      <w:tr w:rsidR="005E5E82" w14:paraId="52EAAD6A" w14:textId="77777777" w:rsidTr="00280ABE">
        <w:tc>
          <w:tcPr>
            <w:tcW w:w="2250" w:type="dxa"/>
            <w:tcMar>
              <w:left w:w="72" w:type="dxa"/>
              <w:right w:w="72" w:type="dxa"/>
            </w:tcMar>
          </w:tcPr>
          <w:p w14:paraId="6F4A8532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center"/>
            </w:pPr>
            <w:r>
              <w:t>Nominating Member: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18E4C9E6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  <w:tc>
          <w:tcPr>
            <w:tcW w:w="2520" w:type="dxa"/>
            <w:tcMar>
              <w:left w:w="72" w:type="dxa"/>
              <w:right w:w="72" w:type="dxa"/>
            </w:tcMar>
          </w:tcPr>
          <w:p w14:paraId="1C22446A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right"/>
            </w:pPr>
            <w:r>
              <w:t>AWS Member Number: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69A75166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</w:tr>
      <w:tr w:rsidR="005E5E82" w14:paraId="42385125" w14:textId="77777777" w:rsidTr="00280ABE">
        <w:tc>
          <w:tcPr>
            <w:tcW w:w="2250" w:type="dxa"/>
            <w:tcMar>
              <w:left w:w="72" w:type="dxa"/>
              <w:right w:w="72" w:type="dxa"/>
            </w:tcMar>
          </w:tcPr>
          <w:p w14:paraId="100BA2E9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center"/>
            </w:pPr>
            <w:r>
              <w:t>Nominating Member: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29759199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  <w:tc>
          <w:tcPr>
            <w:tcW w:w="2520" w:type="dxa"/>
            <w:tcMar>
              <w:left w:w="72" w:type="dxa"/>
              <w:right w:w="72" w:type="dxa"/>
            </w:tcMar>
          </w:tcPr>
          <w:p w14:paraId="1E5F62F7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144"/>
              <w:jc w:val="right"/>
            </w:pPr>
            <w:r>
              <w:t>AWS Member Number:</w:t>
            </w:r>
          </w:p>
        </w:tc>
        <w:tc>
          <w:tcPr>
            <w:tcW w:w="2250" w:type="dxa"/>
            <w:tcBorders>
              <w:top w:val="single" w:sz="8" w:space="0" w:color="auto"/>
              <w:bottom w:val="single" w:sz="8" w:space="0" w:color="auto"/>
            </w:tcBorders>
            <w:tcMar>
              <w:left w:w="72" w:type="dxa"/>
              <w:right w:w="72" w:type="dxa"/>
            </w:tcMar>
          </w:tcPr>
          <w:p w14:paraId="4C64630A" w14:textId="77777777" w:rsidR="005E5E82" w:rsidRDefault="005E5E82" w:rsidP="005E1B72">
            <w:pPr>
              <w:pStyle w:val="BodyText"/>
              <w:tabs>
                <w:tab w:val="left" w:pos="2865"/>
              </w:tabs>
              <w:spacing w:before="72"/>
              <w:ind w:right="367"/>
            </w:pPr>
          </w:p>
        </w:tc>
      </w:tr>
    </w:tbl>
    <w:p w14:paraId="058DE278" w14:textId="77777777" w:rsidR="005E5E82" w:rsidRDefault="005E5E82" w:rsidP="005E5E82">
      <w:pPr>
        <w:pStyle w:val="BodyText"/>
        <w:tabs>
          <w:tab w:val="left" w:pos="2865"/>
        </w:tabs>
        <w:spacing w:before="72"/>
        <w:ind w:right="367"/>
        <w:jc w:val="center"/>
      </w:pPr>
    </w:p>
    <w:p w14:paraId="4BB6586D" w14:textId="646CBCE6" w:rsidR="005E5E82" w:rsidRDefault="005E5E82">
      <w:pPr>
        <w:rPr>
          <w:b/>
          <w:bCs/>
          <w:i/>
          <w:iCs/>
          <w:highlight w:val="yellow"/>
        </w:rPr>
      </w:pPr>
      <w:r>
        <w:rPr>
          <w:b/>
          <w:bCs/>
          <w:i/>
          <w:iCs/>
          <w:highlight w:val="yellow"/>
        </w:rPr>
        <w:br w:type="page"/>
      </w:r>
    </w:p>
    <w:p w14:paraId="659203D0" w14:textId="77777777" w:rsidR="00020E4D" w:rsidRPr="00020E4D" w:rsidRDefault="00020E4D" w:rsidP="00020E4D">
      <w:pPr>
        <w:ind w:left="720"/>
        <w:rPr>
          <w:b/>
          <w:bCs/>
          <w:i/>
          <w:iCs/>
        </w:rPr>
      </w:pPr>
    </w:p>
    <w:p w14:paraId="55A7EDC5" w14:textId="08834C52" w:rsidR="009A1B0F" w:rsidRDefault="005E5E82" w:rsidP="00E402FE">
      <w:pPr>
        <w:pStyle w:val="Heading1"/>
        <w:numPr>
          <w:ilvl w:val="0"/>
          <w:numId w:val="7"/>
        </w:numPr>
        <w:ind w:hanging="720"/>
      </w:pPr>
      <w:bookmarkStart w:id="1" w:name="_Toc34656366"/>
      <w:r>
        <w:t>Citation Statement</w:t>
      </w:r>
      <w:bookmarkEnd w:id="1"/>
    </w:p>
    <w:p w14:paraId="49C6A32B" w14:textId="14E1A9A3" w:rsidR="005E5E82" w:rsidRDefault="00F25034" w:rsidP="00020E4D">
      <w:pPr>
        <w:ind w:left="720"/>
        <w:rPr>
          <w:b/>
          <w:bCs/>
          <w:i/>
          <w:iCs/>
          <w:highlight w:val="yellow"/>
        </w:rPr>
      </w:pPr>
      <w:r w:rsidRPr="00F25034">
        <w:rPr>
          <w:b/>
          <w:bCs/>
          <w:i/>
          <w:iCs/>
          <w:highlight w:val="yellow"/>
        </w:rPr>
        <w:t>Create</w:t>
      </w:r>
      <w:r w:rsidR="005E5E82" w:rsidRPr="00F25034">
        <w:rPr>
          <w:b/>
          <w:bCs/>
          <w:i/>
          <w:iCs/>
          <w:highlight w:val="yellow"/>
        </w:rPr>
        <w:t xml:space="preserve"> a 50 to 100-word statement describing key outstanding accomplishments or contributions of the nominee providing the overall basis for receipt of the award. The Citation Statement will be read</w:t>
      </w:r>
      <w:r>
        <w:rPr>
          <w:b/>
          <w:bCs/>
          <w:i/>
          <w:iCs/>
          <w:highlight w:val="yellow"/>
        </w:rPr>
        <w:t xml:space="preserve"> aloud</w:t>
      </w:r>
      <w:r w:rsidR="005E5E82" w:rsidRPr="00F25034">
        <w:rPr>
          <w:b/>
          <w:bCs/>
          <w:i/>
          <w:iCs/>
          <w:highlight w:val="yellow"/>
        </w:rPr>
        <w:t xml:space="preserve"> during </w:t>
      </w:r>
      <w:r w:rsidR="00C47D6C">
        <w:rPr>
          <w:b/>
          <w:bCs/>
          <w:i/>
          <w:iCs/>
          <w:highlight w:val="yellow"/>
        </w:rPr>
        <w:t xml:space="preserve">the </w:t>
      </w:r>
      <w:r w:rsidR="005E5E82" w:rsidRPr="00F25034">
        <w:rPr>
          <w:b/>
          <w:bCs/>
          <w:i/>
          <w:iCs/>
          <w:highlight w:val="yellow"/>
        </w:rPr>
        <w:t>presentation of the award and should summarize key points listed in Section</w:t>
      </w:r>
      <w:r w:rsidR="00C47D6C">
        <w:rPr>
          <w:b/>
          <w:bCs/>
          <w:i/>
          <w:iCs/>
          <w:highlight w:val="yellow"/>
        </w:rPr>
        <w:t xml:space="preserve"> </w:t>
      </w:r>
      <w:r w:rsidR="005E5E82" w:rsidRPr="00F25034">
        <w:rPr>
          <w:b/>
          <w:bCs/>
          <w:i/>
          <w:iCs/>
          <w:highlight w:val="yellow"/>
        </w:rPr>
        <w:t>3</w:t>
      </w:r>
      <w:r>
        <w:rPr>
          <w:b/>
          <w:bCs/>
          <w:i/>
          <w:iCs/>
          <w:highlight w:val="yellow"/>
        </w:rPr>
        <w:t xml:space="preserve"> of this document. </w:t>
      </w:r>
      <w:r w:rsidR="00020E4D" w:rsidRPr="00020E4D">
        <w:rPr>
          <w:b/>
          <w:bCs/>
          <w:i/>
          <w:iCs/>
          <w:highlight w:val="yellow"/>
        </w:rPr>
        <w:t>Delete these highlighted instructions prior to submission</w:t>
      </w:r>
      <w:r w:rsidR="0075218E">
        <w:rPr>
          <w:b/>
          <w:bCs/>
          <w:i/>
          <w:iCs/>
          <w:highlight w:val="yellow"/>
        </w:rPr>
        <w:t>.</w:t>
      </w:r>
    </w:p>
    <w:p w14:paraId="1325803B" w14:textId="63ADD8E6" w:rsidR="005E5E82" w:rsidRDefault="005E5E82">
      <w:pPr>
        <w:rPr>
          <w:b/>
          <w:bCs/>
          <w:i/>
          <w:iCs/>
          <w:highlight w:val="yellow"/>
        </w:rPr>
      </w:pPr>
      <w:r>
        <w:rPr>
          <w:b/>
          <w:bCs/>
          <w:i/>
          <w:iCs/>
          <w:highlight w:val="yellow"/>
        </w:rPr>
        <w:br w:type="page"/>
      </w:r>
    </w:p>
    <w:p w14:paraId="5204823A" w14:textId="220BA090" w:rsidR="00654ECF" w:rsidRPr="00A13EFB" w:rsidRDefault="00D809EF" w:rsidP="00E402FE">
      <w:pPr>
        <w:pStyle w:val="Heading1"/>
        <w:numPr>
          <w:ilvl w:val="0"/>
          <w:numId w:val="7"/>
        </w:numPr>
        <w:ind w:hanging="720"/>
      </w:pPr>
      <w:bookmarkStart w:id="2" w:name="_Toc34656367"/>
      <w:r w:rsidRPr="00A13EFB">
        <w:lastRenderedPageBreak/>
        <w:t xml:space="preserve">Summary of </w:t>
      </w:r>
      <w:r w:rsidR="00E402FE">
        <w:t>N</w:t>
      </w:r>
      <w:r w:rsidRPr="00A13EFB">
        <w:t xml:space="preserve">ominee’s </w:t>
      </w:r>
      <w:r w:rsidR="00E402FE">
        <w:t>H</w:t>
      </w:r>
      <w:r w:rsidRPr="00A13EFB">
        <w:t>istory</w:t>
      </w:r>
      <w:bookmarkEnd w:id="2"/>
      <w:r w:rsidRPr="00A13EFB">
        <w:t xml:space="preserve"> </w:t>
      </w:r>
    </w:p>
    <w:p w14:paraId="20BC6BD9" w14:textId="30357C07" w:rsidR="00277EE9" w:rsidRDefault="00737D7B" w:rsidP="00020E4D">
      <w:pPr>
        <w:ind w:left="720"/>
        <w:rPr>
          <w:color w:val="000000" w:themeColor="text1"/>
        </w:rPr>
      </w:pPr>
      <w:r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>Develop a summary of the nominee’s history clearly describing the candidates outstanding contributions towards advancing the profession of welding inspection.</w:t>
      </w:r>
      <w:r w:rsidR="00703BF0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 Use the topics listed in the sub-paragraphs below as an aid in developing and organizing the nominee’s history.</w:t>
      </w:r>
      <w:r w:rsidR="0059121D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Provide as much detail and supporting documentation as possible</w:t>
      </w:r>
      <w:r w:rsidR="0075218E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>.</w:t>
      </w:r>
      <w:r w:rsidR="00511FA2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Other sections may be added as appropriate to describe the nominee’s history</w:t>
      </w:r>
      <w:r w:rsidR="00087694">
        <w:rPr>
          <w:rStyle w:val="Hyperlink"/>
          <w:b/>
          <w:bCs/>
          <w:i/>
          <w:iCs/>
          <w:color w:val="000000" w:themeColor="text1"/>
          <w:u w:val="none"/>
        </w:rPr>
        <w:t>.</w:t>
      </w:r>
    </w:p>
    <w:p w14:paraId="7418BFFC" w14:textId="77777777" w:rsidR="00E54BD9" w:rsidRPr="00FC1ED2" w:rsidRDefault="00E54BD9" w:rsidP="00486F63">
      <w:pPr>
        <w:rPr>
          <w:color w:val="000000" w:themeColor="text1"/>
          <w:sz w:val="16"/>
          <w:szCs w:val="16"/>
        </w:rPr>
      </w:pPr>
    </w:p>
    <w:p w14:paraId="4C4601D7" w14:textId="34C17C95" w:rsidR="00722536" w:rsidRPr="00722536" w:rsidRDefault="00E402FE" w:rsidP="00722536">
      <w:pPr>
        <w:pStyle w:val="Heading2"/>
        <w:ind w:left="1440" w:hanging="720"/>
      </w:pPr>
      <w:bookmarkStart w:id="3" w:name="_Toc34656368"/>
      <w:r>
        <w:t>(3a)</w:t>
      </w:r>
      <w:r>
        <w:tab/>
      </w:r>
      <w:r w:rsidR="00D809EF" w:rsidRPr="00A13EFB">
        <w:t xml:space="preserve">Significant </w:t>
      </w:r>
      <w:r w:rsidR="00703BF0">
        <w:t>innovative c</w:t>
      </w:r>
      <w:r w:rsidR="00D809EF" w:rsidRPr="00A13EFB">
        <w:t>ontributions to</w:t>
      </w:r>
      <w:r w:rsidR="0094617A">
        <w:t xml:space="preserve"> advance</w:t>
      </w:r>
      <w:r w:rsidR="00D809EF" w:rsidRPr="00A13EFB">
        <w:t xml:space="preserve"> </w:t>
      </w:r>
      <w:r w:rsidR="002B12A6" w:rsidRPr="00A13EFB">
        <w:t>the field of welding inspection</w:t>
      </w:r>
      <w:r w:rsidR="00280ABE">
        <w:t>.</w:t>
      </w:r>
      <w:bookmarkEnd w:id="3"/>
      <w:r w:rsidR="002B12A6" w:rsidRPr="00A13EFB">
        <w:t xml:space="preserve"> </w:t>
      </w:r>
    </w:p>
    <w:p w14:paraId="437F3D5F" w14:textId="1772D3A7" w:rsidR="00722536" w:rsidRDefault="00722536" w:rsidP="00816772">
      <w:pPr>
        <w:ind w:left="1440"/>
      </w:pPr>
    </w:p>
    <w:p w14:paraId="6AE8D415" w14:textId="5B3F14D1" w:rsidR="00722536" w:rsidRDefault="00722536" w:rsidP="00816772">
      <w:pPr>
        <w:ind w:left="1440"/>
      </w:pPr>
    </w:p>
    <w:p w14:paraId="52823419" w14:textId="68E5F886" w:rsidR="00722536" w:rsidRDefault="00722536" w:rsidP="00816772">
      <w:pPr>
        <w:ind w:left="1440"/>
      </w:pPr>
    </w:p>
    <w:p w14:paraId="394D73C3" w14:textId="011D0CD7" w:rsidR="00A424BD" w:rsidRPr="00A13EFB" w:rsidRDefault="00E402FE" w:rsidP="00511FA2">
      <w:pPr>
        <w:pStyle w:val="Heading2"/>
        <w:ind w:left="1440" w:hanging="720"/>
      </w:pPr>
      <w:bookmarkStart w:id="4" w:name="_Toc34656369"/>
      <w:r>
        <w:t>(3b)</w:t>
      </w:r>
      <w:r>
        <w:tab/>
      </w:r>
      <w:r w:rsidR="00D809EF" w:rsidRPr="00A13EFB">
        <w:t>Participation</w:t>
      </w:r>
      <w:r w:rsidR="002B12A6" w:rsidRPr="00A13EFB">
        <w:t xml:space="preserve"> in activities directly related to recruitment, training, education and /or mentorship of individuals entering the field of welding inspection</w:t>
      </w:r>
      <w:bookmarkEnd w:id="4"/>
      <w:r w:rsidR="00A13EFB" w:rsidRPr="00A13EFB">
        <w:t xml:space="preserve"> </w:t>
      </w:r>
    </w:p>
    <w:p w14:paraId="4BF10C87" w14:textId="00AF2507" w:rsidR="00087694" w:rsidRDefault="00087694" w:rsidP="00EC64E3">
      <w:pPr>
        <w:ind w:left="1440"/>
        <w:rPr>
          <w:color w:val="000000" w:themeColor="text1"/>
        </w:rPr>
      </w:pPr>
    </w:p>
    <w:p w14:paraId="6B856609" w14:textId="35B6EB44" w:rsidR="00087694" w:rsidRDefault="00087694" w:rsidP="00EC64E3">
      <w:pPr>
        <w:ind w:left="1440"/>
        <w:rPr>
          <w:color w:val="000000" w:themeColor="text1"/>
        </w:rPr>
      </w:pPr>
    </w:p>
    <w:p w14:paraId="6587E9EF" w14:textId="6BA09615" w:rsidR="00087694" w:rsidRPr="00A13EFB" w:rsidRDefault="00087694" w:rsidP="00EC64E3">
      <w:pPr>
        <w:ind w:left="1440"/>
        <w:rPr>
          <w:color w:val="000000" w:themeColor="text1"/>
        </w:rPr>
      </w:pPr>
    </w:p>
    <w:p w14:paraId="110BBAF9" w14:textId="71D3988D" w:rsidR="00D809EF" w:rsidRDefault="00E402FE" w:rsidP="00511FA2">
      <w:pPr>
        <w:pStyle w:val="Heading2"/>
        <w:ind w:left="1440" w:hanging="720"/>
      </w:pPr>
      <w:bookmarkStart w:id="5" w:name="_Toc34656370"/>
      <w:r>
        <w:t>(3c)</w:t>
      </w:r>
      <w:r>
        <w:tab/>
      </w:r>
      <w:r w:rsidR="00D809EF" w:rsidRPr="00A13EFB">
        <w:t xml:space="preserve">Publication of </w:t>
      </w:r>
      <w:r w:rsidR="0094617A">
        <w:t>b</w:t>
      </w:r>
      <w:r w:rsidR="00D809EF" w:rsidRPr="00A13EFB">
        <w:t xml:space="preserve">ooks, </w:t>
      </w:r>
      <w:r w:rsidR="0094617A">
        <w:t>p</w:t>
      </w:r>
      <w:r w:rsidR="00D809EF" w:rsidRPr="00A13EFB">
        <w:t xml:space="preserve">apers, or </w:t>
      </w:r>
      <w:r w:rsidR="0094617A">
        <w:t>a</w:t>
      </w:r>
      <w:r w:rsidR="00D809EF" w:rsidRPr="00A13EFB">
        <w:t>rticles</w:t>
      </w:r>
      <w:r w:rsidR="00A13EFB" w:rsidRPr="00A13EFB">
        <w:t xml:space="preserve"> or other significant works related to welding inspection.</w:t>
      </w:r>
      <w:bookmarkEnd w:id="5"/>
      <w:r w:rsidR="00A13EFB" w:rsidRPr="00A13EFB">
        <w:t xml:space="preserve"> </w:t>
      </w:r>
    </w:p>
    <w:p w14:paraId="5D9051A2" w14:textId="4F635319" w:rsidR="00EC64E3" w:rsidRDefault="00EC64E3" w:rsidP="00EC64E3">
      <w:pPr>
        <w:ind w:left="1440"/>
      </w:pPr>
    </w:p>
    <w:p w14:paraId="1BC8558F" w14:textId="7CB9F314" w:rsidR="00EC64E3" w:rsidRDefault="00EC64E3" w:rsidP="00EC64E3">
      <w:pPr>
        <w:ind w:left="1440"/>
      </w:pPr>
    </w:p>
    <w:p w14:paraId="6BCD4470" w14:textId="4B3DD442" w:rsidR="00722536" w:rsidRDefault="00722536" w:rsidP="00EC64E3">
      <w:pPr>
        <w:tabs>
          <w:tab w:val="left" w:pos="1530"/>
        </w:tabs>
        <w:ind w:left="1440"/>
      </w:pPr>
    </w:p>
    <w:p w14:paraId="22819B40" w14:textId="7937BD6C" w:rsidR="00FE48C4" w:rsidRDefault="00E402FE" w:rsidP="00511FA2">
      <w:pPr>
        <w:pStyle w:val="Heading2"/>
        <w:ind w:left="720"/>
      </w:pPr>
      <w:bookmarkStart w:id="6" w:name="_Toc34656371"/>
      <w:r>
        <w:t>(3d)</w:t>
      </w:r>
      <w:r>
        <w:tab/>
      </w:r>
      <w:r w:rsidR="00D809EF" w:rsidRPr="00A13EFB">
        <w:t xml:space="preserve">Development of </w:t>
      </w:r>
      <w:r w:rsidR="0094617A">
        <w:t>n</w:t>
      </w:r>
      <w:r w:rsidR="00D809EF" w:rsidRPr="00A13EFB">
        <w:t xml:space="preserve">ovel </w:t>
      </w:r>
      <w:r w:rsidR="0094617A">
        <w:t>c</w:t>
      </w:r>
      <w:r w:rsidR="00D809EF" w:rsidRPr="00A13EFB">
        <w:t>oncepts</w:t>
      </w:r>
      <w:r w:rsidR="00A13EFB" w:rsidRPr="00A13EFB">
        <w:t xml:space="preserve"> or tools related to welding inspection.</w:t>
      </w:r>
      <w:bookmarkEnd w:id="6"/>
    </w:p>
    <w:p w14:paraId="6A6ADFC7" w14:textId="33E610A1" w:rsidR="00EC64E3" w:rsidRPr="00816772" w:rsidRDefault="00EC64E3" w:rsidP="00EC64E3">
      <w:pPr>
        <w:ind w:left="1440"/>
      </w:pPr>
    </w:p>
    <w:p w14:paraId="280A95F8" w14:textId="6A536325" w:rsidR="00EC64E3" w:rsidRPr="00816772" w:rsidRDefault="00EC64E3" w:rsidP="00EC64E3">
      <w:pPr>
        <w:ind w:left="1440"/>
      </w:pPr>
    </w:p>
    <w:p w14:paraId="5182D480" w14:textId="0F4C8416" w:rsidR="00EC64E3" w:rsidRPr="00816772" w:rsidRDefault="00EC64E3" w:rsidP="00EC64E3">
      <w:pPr>
        <w:ind w:left="1440"/>
      </w:pPr>
    </w:p>
    <w:p w14:paraId="2D5878D4" w14:textId="477CF2A5" w:rsidR="00020E4D" w:rsidRPr="00816772" w:rsidRDefault="00020E4D" w:rsidP="00EC64E3">
      <w:pPr>
        <w:ind w:left="1440"/>
      </w:pPr>
    </w:p>
    <w:p w14:paraId="4A20D511" w14:textId="20B3A5C1" w:rsidR="009B11B4" w:rsidRDefault="00E402FE" w:rsidP="00EC64E3">
      <w:pPr>
        <w:pStyle w:val="Heading2"/>
        <w:ind w:left="1440" w:hanging="720"/>
        <w:rPr>
          <w:color w:val="FF0000"/>
        </w:rPr>
      </w:pPr>
      <w:bookmarkStart w:id="7" w:name="_Toc34656372"/>
      <w:r>
        <w:t>(3e)</w:t>
      </w:r>
      <w:r>
        <w:tab/>
      </w:r>
      <w:r w:rsidR="00D809EF" w:rsidRPr="00A13EFB">
        <w:t xml:space="preserve">Professional </w:t>
      </w:r>
      <w:r w:rsidR="00782B1C">
        <w:t>r</w:t>
      </w:r>
      <w:r w:rsidR="00D809EF" w:rsidRPr="00A13EFB">
        <w:t xml:space="preserve">ecognition </w:t>
      </w:r>
      <w:r w:rsidR="00C47D6C">
        <w:t>i</w:t>
      </w:r>
      <w:r w:rsidR="00D809EF" w:rsidRPr="00A13EFB">
        <w:t xml:space="preserve">ncluding </w:t>
      </w:r>
      <w:r w:rsidR="00782B1C">
        <w:t>a</w:t>
      </w:r>
      <w:r w:rsidR="00D809EF" w:rsidRPr="00A13EFB">
        <w:t xml:space="preserve">wards and </w:t>
      </w:r>
      <w:r w:rsidR="00782B1C">
        <w:t>h</w:t>
      </w:r>
      <w:r w:rsidR="00D809EF" w:rsidRPr="00A13EFB">
        <w:t>onors from</w:t>
      </w:r>
      <w:r w:rsidR="00C47D6C">
        <w:t xml:space="preserve"> the</w:t>
      </w:r>
      <w:r w:rsidR="00D809EF" w:rsidRPr="00A13EFB">
        <w:t xml:space="preserve"> American Welding Society or </w:t>
      </w:r>
      <w:r w:rsidR="00782B1C">
        <w:t>o</w:t>
      </w:r>
      <w:r w:rsidR="00D809EF" w:rsidRPr="00A13EFB">
        <w:t xml:space="preserve">ther </w:t>
      </w:r>
      <w:r w:rsidR="00782B1C">
        <w:t>recognized bodies where welding inspection is a focus.</w:t>
      </w:r>
      <w:bookmarkEnd w:id="7"/>
      <w:r w:rsidR="00D809EF" w:rsidRPr="00A13EFB">
        <w:t xml:space="preserve"> </w:t>
      </w:r>
    </w:p>
    <w:p w14:paraId="5C2FE128" w14:textId="1E311114" w:rsidR="00722536" w:rsidRPr="00816772" w:rsidRDefault="00722536" w:rsidP="00722536">
      <w:pPr>
        <w:ind w:left="1440"/>
      </w:pPr>
    </w:p>
    <w:p w14:paraId="23D8B1AA" w14:textId="2B09004D" w:rsidR="00EC64E3" w:rsidRPr="00816772" w:rsidRDefault="00EC64E3" w:rsidP="00722536">
      <w:pPr>
        <w:ind w:left="1440"/>
      </w:pPr>
    </w:p>
    <w:p w14:paraId="3FA43671" w14:textId="301B6266" w:rsidR="00722536" w:rsidRPr="00816772" w:rsidRDefault="00722536" w:rsidP="00722536">
      <w:pPr>
        <w:ind w:left="1440"/>
      </w:pPr>
    </w:p>
    <w:p w14:paraId="3FDCFA88" w14:textId="7487C48C" w:rsidR="00D809EF" w:rsidRPr="00A13EFB" w:rsidRDefault="00E402FE" w:rsidP="0094617A">
      <w:pPr>
        <w:pStyle w:val="Heading2"/>
        <w:ind w:left="1440" w:hanging="720"/>
      </w:pPr>
      <w:bookmarkStart w:id="8" w:name="_Toc34656373"/>
      <w:r>
        <w:t>(3f)</w:t>
      </w:r>
      <w:r>
        <w:tab/>
      </w:r>
      <w:r w:rsidR="00D809EF" w:rsidRPr="00A13EFB">
        <w:t xml:space="preserve">Meaningful </w:t>
      </w:r>
      <w:r w:rsidR="00782B1C">
        <w:t>p</w:t>
      </w:r>
      <w:r w:rsidR="00D809EF" w:rsidRPr="00A13EFB">
        <w:t>articipatio</w:t>
      </w:r>
      <w:r w:rsidR="00782B1C">
        <w:t xml:space="preserve">n in AWS committees, </w:t>
      </w:r>
      <w:r w:rsidR="00D220D8">
        <w:t>S</w:t>
      </w:r>
      <w:r w:rsidR="00782B1C">
        <w:t>ections or other AWS voluntary contributions related to welding inspection.</w:t>
      </w:r>
      <w:bookmarkEnd w:id="8"/>
      <w:r w:rsidR="00782B1C">
        <w:t xml:space="preserve"> </w:t>
      </w:r>
    </w:p>
    <w:p w14:paraId="1A9D6864" w14:textId="488326E7" w:rsidR="00020E4D" w:rsidRPr="00816772" w:rsidRDefault="00020E4D" w:rsidP="0094617A">
      <w:pPr>
        <w:ind w:left="1440"/>
      </w:pPr>
    </w:p>
    <w:p w14:paraId="78A4FD39" w14:textId="6AE55476" w:rsidR="00EC64E3" w:rsidRPr="00816772" w:rsidRDefault="00EC64E3" w:rsidP="0094617A">
      <w:pPr>
        <w:ind w:left="1440"/>
      </w:pPr>
    </w:p>
    <w:p w14:paraId="78F457D5" w14:textId="7CF86ACE" w:rsidR="00D809EF" w:rsidRPr="00816772" w:rsidRDefault="00D809EF" w:rsidP="0094617A">
      <w:pPr>
        <w:ind w:left="720" w:firstLine="720"/>
      </w:pPr>
    </w:p>
    <w:p w14:paraId="6B5E28CE" w14:textId="3D441DCB" w:rsidR="00D809EF" w:rsidRPr="00A13EFB" w:rsidRDefault="00E402FE" w:rsidP="0094617A">
      <w:pPr>
        <w:pStyle w:val="Heading2"/>
        <w:ind w:left="1440" w:hanging="720"/>
      </w:pPr>
      <w:bookmarkStart w:id="9" w:name="_Toc34656374"/>
      <w:r>
        <w:lastRenderedPageBreak/>
        <w:t>(3g)</w:t>
      </w:r>
      <w:r>
        <w:tab/>
      </w:r>
      <w:r w:rsidR="00DF595A" w:rsidRPr="00A13EFB">
        <w:t xml:space="preserve">Contributions to </w:t>
      </w:r>
      <w:r w:rsidR="00782B1C">
        <w:t>h</w:t>
      </w:r>
      <w:r w:rsidR="00DF595A" w:rsidRPr="00A13EFB">
        <w:t>andbook</w:t>
      </w:r>
      <w:r w:rsidR="00782B1C">
        <w:t>s and standards related to welding inspection technology.</w:t>
      </w:r>
      <w:bookmarkEnd w:id="9"/>
      <w:r w:rsidR="00782B1C">
        <w:t xml:space="preserve"> </w:t>
      </w:r>
    </w:p>
    <w:p w14:paraId="0708255D" w14:textId="0462B2B8" w:rsidR="00722536" w:rsidRPr="00816772" w:rsidRDefault="00722536" w:rsidP="00EC64E3">
      <w:pPr>
        <w:ind w:left="1440"/>
      </w:pPr>
    </w:p>
    <w:p w14:paraId="610CCD76" w14:textId="7101F4CB" w:rsidR="00EC64E3" w:rsidRPr="00816772" w:rsidRDefault="00EC64E3" w:rsidP="00EC64E3">
      <w:pPr>
        <w:ind w:left="1440"/>
      </w:pPr>
    </w:p>
    <w:p w14:paraId="6D3F2B6A" w14:textId="5B6B5053" w:rsidR="00EC64E3" w:rsidRPr="00816772" w:rsidRDefault="00EC64E3" w:rsidP="00EC64E3">
      <w:pPr>
        <w:ind w:left="1440"/>
      </w:pPr>
    </w:p>
    <w:p w14:paraId="57A80421" w14:textId="16EADD83" w:rsidR="00DF595A" w:rsidRDefault="00E402FE" w:rsidP="0094617A">
      <w:pPr>
        <w:pStyle w:val="Heading2"/>
        <w:ind w:left="1440" w:hanging="720"/>
      </w:pPr>
      <w:bookmarkStart w:id="10" w:name="_Toc34656375"/>
      <w:r>
        <w:t>(3h)</w:t>
      </w:r>
      <w:r>
        <w:tab/>
      </w:r>
      <w:r w:rsidR="00DF595A" w:rsidRPr="00A13EFB">
        <w:t>Presentations</w:t>
      </w:r>
      <w:r w:rsidR="00782B1C">
        <w:t xml:space="preserve"> made at technical sessions, including </w:t>
      </w:r>
      <w:r w:rsidR="00D220D8">
        <w:t>S</w:t>
      </w:r>
      <w:r w:rsidR="00782B1C">
        <w:t>ection meetings related to the welding inspection industry.</w:t>
      </w:r>
      <w:bookmarkEnd w:id="10"/>
      <w:r w:rsidR="00782B1C">
        <w:t xml:space="preserve"> </w:t>
      </w:r>
    </w:p>
    <w:p w14:paraId="23799344" w14:textId="1957A538" w:rsidR="00020E4D" w:rsidRPr="00816772" w:rsidRDefault="00020E4D" w:rsidP="00816772">
      <w:pPr>
        <w:ind w:left="1440"/>
      </w:pPr>
    </w:p>
    <w:p w14:paraId="024D0A38" w14:textId="17B03497" w:rsidR="00EC64E3" w:rsidRPr="00816772" w:rsidRDefault="00EC64E3" w:rsidP="00816772">
      <w:pPr>
        <w:ind w:left="1440"/>
      </w:pPr>
    </w:p>
    <w:p w14:paraId="78804627" w14:textId="40A31715" w:rsidR="00A13EFB" w:rsidRPr="00816772" w:rsidRDefault="00A13EFB" w:rsidP="00816772">
      <w:pPr>
        <w:ind w:left="1440"/>
      </w:pPr>
    </w:p>
    <w:p w14:paraId="71E8F40D" w14:textId="60C84082" w:rsidR="00DF595A" w:rsidRPr="00A13EFB" w:rsidRDefault="00E402FE" w:rsidP="0094617A">
      <w:pPr>
        <w:pStyle w:val="Heading2"/>
        <w:ind w:left="1440" w:hanging="720"/>
      </w:pPr>
      <w:bookmarkStart w:id="11" w:name="_Toc34656376"/>
      <w:r>
        <w:t>(3i)</w:t>
      </w:r>
      <w:r>
        <w:tab/>
      </w:r>
      <w:r w:rsidR="00DF595A" w:rsidRPr="00A13EFB">
        <w:t>Consultancy</w:t>
      </w:r>
      <w:r w:rsidR="00486F63">
        <w:t xml:space="preserve"> in technical matters or welding industry business matters, including expert witness activities related to weld inspection.</w:t>
      </w:r>
      <w:bookmarkEnd w:id="11"/>
      <w:r w:rsidR="00486F63">
        <w:t xml:space="preserve"> </w:t>
      </w:r>
      <w:r w:rsidR="00DF595A" w:rsidRPr="00A13EFB">
        <w:t xml:space="preserve"> </w:t>
      </w:r>
    </w:p>
    <w:p w14:paraId="5D94F565" w14:textId="36E0899D" w:rsidR="00722536" w:rsidRDefault="00722536" w:rsidP="00816772">
      <w:pPr>
        <w:ind w:left="1440"/>
      </w:pPr>
    </w:p>
    <w:p w14:paraId="61D382CB" w14:textId="11C1296E" w:rsidR="00EC64E3" w:rsidRDefault="00EC64E3" w:rsidP="00816772">
      <w:pPr>
        <w:ind w:left="1440"/>
      </w:pPr>
    </w:p>
    <w:p w14:paraId="7129C2BF" w14:textId="069461D3" w:rsidR="00EC64E3" w:rsidRPr="00722536" w:rsidRDefault="00EC64E3" w:rsidP="00816772">
      <w:pPr>
        <w:ind w:left="1440"/>
      </w:pPr>
    </w:p>
    <w:p w14:paraId="3E95233A" w14:textId="6A2278CE" w:rsidR="00E77045" w:rsidRPr="00722536" w:rsidRDefault="00E402FE" w:rsidP="00722536">
      <w:pPr>
        <w:pStyle w:val="Heading2"/>
        <w:ind w:left="1440" w:hanging="720"/>
      </w:pPr>
      <w:bookmarkStart w:id="12" w:name="_Toc34656377"/>
      <w:r>
        <w:t>(3j)</w:t>
      </w:r>
      <w:r>
        <w:tab/>
      </w:r>
      <w:r w:rsidR="00DF595A" w:rsidRPr="00A13EFB">
        <w:t>Leadership</w:t>
      </w:r>
      <w:r w:rsidR="00486F63">
        <w:t xml:space="preserve"> in AWS or private industry, particularly as it impacts advancement of the welding inspection profession.</w:t>
      </w:r>
      <w:bookmarkEnd w:id="12"/>
      <w:r w:rsidR="00486F63">
        <w:t xml:space="preserve"> </w:t>
      </w:r>
    </w:p>
    <w:p w14:paraId="5113AA58" w14:textId="5120264B" w:rsidR="00DF595A" w:rsidRDefault="00DF595A" w:rsidP="0094617A">
      <w:pPr>
        <w:ind w:left="720" w:firstLine="720"/>
      </w:pPr>
    </w:p>
    <w:p w14:paraId="564B1EEB" w14:textId="7691DFE7" w:rsidR="00816772" w:rsidRDefault="00816772" w:rsidP="0094617A">
      <w:pPr>
        <w:ind w:left="720" w:firstLine="720"/>
      </w:pPr>
    </w:p>
    <w:p w14:paraId="6B2FCD6C" w14:textId="520AD99B" w:rsidR="00816772" w:rsidRPr="00816772" w:rsidRDefault="00816772" w:rsidP="0094617A">
      <w:pPr>
        <w:ind w:left="720" w:firstLine="720"/>
      </w:pPr>
    </w:p>
    <w:p w14:paraId="2B73677E" w14:textId="47816FEB" w:rsidR="00E77045" w:rsidRPr="00722536" w:rsidRDefault="00E402FE" w:rsidP="00722536">
      <w:pPr>
        <w:pStyle w:val="Heading2"/>
        <w:ind w:left="1440" w:hanging="720"/>
      </w:pPr>
      <w:bookmarkStart w:id="13" w:name="_Toc34656378"/>
      <w:r>
        <w:t>(3k)</w:t>
      </w:r>
      <w:r>
        <w:tab/>
      </w:r>
      <w:r w:rsidR="00DF595A" w:rsidRPr="00A13EFB">
        <w:t>Participation</w:t>
      </w:r>
      <w:r w:rsidR="00486F63">
        <w:t xml:space="preserve"> </w:t>
      </w:r>
      <w:r w:rsidR="006430E3">
        <w:t>on organizing committees for technical programs and seminars where welding inspection is a primary focus.</w:t>
      </w:r>
      <w:bookmarkEnd w:id="13"/>
      <w:r w:rsidR="006430E3">
        <w:t xml:space="preserve"> </w:t>
      </w:r>
    </w:p>
    <w:p w14:paraId="36EEE9C9" w14:textId="33EA8BC9" w:rsidR="00DF595A" w:rsidRPr="00816772" w:rsidRDefault="00DF595A" w:rsidP="00816772">
      <w:pPr>
        <w:ind w:left="1440"/>
      </w:pPr>
    </w:p>
    <w:p w14:paraId="7B2E11D4" w14:textId="692F0091" w:rsidR="00722536" w:rsidRPr="00816772" w:rsidRDefault="00722536" w:rsidP="00816772">
      <w:pPr>
        <w:ind w:left="1440"/>
      </w:pPr>
    </w:p>
    <w:p w14:paraId="07C5264D" w14:textId="15B85C87" w:rsidR="00722536" w:rsidRPr="00816772" w:rsidRDefault="00722536" w:rsidP="00816772">
      <w:pPr>
        <w:ind w:left="1440"/>
      </w:pPr>
    </w:p>
    <w:p w14:paraId="6EE71DFB" w14:textId="4B40AFD3" w:rsidR="00E77045" w:rsidRPr="00722536" w:rsidRDefault="00E402FE" w:rsidP="00722536">
      <w:pPr>
        <w:pStyle w:val="Heading2"/>
        <w:ind w:left="720"/>
      </w:pPr>
      <w:bookmarkStart w:id="14" w:name="_Toc34656379"/>
      <w:r>
        <w:t>(3l)</w:t>
      </w:r>
      <w:r>
        <w:tab/>
      </w:r>
      <w:r w:rsidR="0005609C" w:rsidRPr="00465273">
        <w:t>Advocacy</w:t>
      </w:r>
      <w:r w:rsidR="001D3C87">
        <w:t xml:space="preserve"> in support of AWS through institutional, political</w:t>
      </w:r>
      <w:r w:rsidR="008D48B4">
        <w:t>,</w:t>
      </w:r>
      <w:r w:rsidR="001D3C87">
        <w:t xml:space="preserve"> or other means.</w:t>
      </w:r>
      <w:bookmarkEnd w:id="14"/>
      <w:r w:rsidR="001D3C87">
        <w:t xml:space="preserve"> </w:t>
      </w:r>
    </w:p>
    <w:p w14:paraId="28F2C4F3" w14:textId="579E7FC8" w:rsidR="009B11B4" w:rsidRDefault="009B11B4" w:rsidP="00816772">
      <w:pPr>
        <w:ind w:left="1440"/>
      </w:pPr>
    </w:p>
    <w:p w14:paraId="76990740" w14:textId="77777777" w:rsidR="00613625" w:rsidRPr="00816772" w:rsidRDefault="00613625" w:rsidP="00816772">
      <w:pPr>
        <w:ind w:left="1440"/>
      </w:pPr>
    </w:p>
    <w:p w14:paraId="68D7CEA5" w14:textId="3793FF42" w:rsidR="009B11B4" w:rsidRPr="00816772" w:rsidRDefault="009B11B4" w:rsidP="00816772">
      <w:pPr>
        <w:ind w:left="1440"/>
      </w:pPr>
    </w:p>
    <w:p w14:paraId="02EC7FDD" w14:textId="25B21A1D" w:rsidR="00E77045" w:rsidRPr="00722536" w:rsidRDefault="00E402FE" w:rsidP="00722536">
      <w:pPr>
        <w:pStyle w:val="Heading2"/>
        <w:ind w:left="1440" w:hanging="720"/>
      </w:pPr>
      <w:bookmarkStart w:id="15" w:name="_Toc34656380"/>
      <w:r>
        <w:t>(3m)</w:t>
      </w:r>
      <w:r>
        <w:tab/>
      </w:r>
      <w:r w:rsidR="0005609C" w:rsidRPr="00465273">
        <w:t xml:space="preserve">Facilitating </w:t>
      </w:r>
      <w:r w:rsidR="00FC1B82">
        <w:t>o</w:t>
      </w:r>
      <w:r w:rsidR="0005609C" w:rsidRPr="00465273">
        <w:t>thers</w:t>
      </w:r>
      <w:r w:rsidR="00FC1B82">
        <w:t xml:space="preserve"> to participate as a volunteer in advancement of the welding inspection profession.</w:t>
      </w:r>
      <w:bookmarkEnd w:id="15"/>
      <w:r w:rsidR="001D3C87">
        <w:t xml:space="preserve"> </w:t>
      </w:r>
    </w:p>
    <w:p w14:paraId="74D94272" w14:textId="66F3A99D" w:rsidR="00E77045" w:rsidRPr="00816772" w:rsidRDefault="00E77045" w:rsidP="00816772">
      <w:pPr>
        <w:ind w:left="1440"/>
      </w:pPr>
    </w:p>
    <w:p w14:paraId="0F459FF5" w14:textId="26CFC2AD" w:rsidR="00722536" w:rsidRPr="00816772" w:rsidRDefault="00722536" w:rsidP="00816772">
      <w:pPr>
        <w:ind w:left="1440"/>
      </w:pPr>
    </w:p>
    <w:p w14:paraId="78DB6963" w14:textId="221C5439" w:rsidR="0005609C" w:rsidRDefault="00486F63" w:rsidP="0005609C">
      <w:pPr>
        <w:pStyle w:val="Heading1"/>
        <w:numPr>
          <w:ilvl w:val="0"/>
          <w:numId w:val="7"/>
        </w:numPr>
        <w:ind w:hanging="720"/>
      </w:pPr>
      <w:bookmarkStart w:id="16" w:name="_Toc34656381"/>
      <w:r w:rsidRPr="00486F63">
        <w:t>Letters of Recommendation</w:t>
      </w:r>
      <w:bookmarkEnd w:id="16"/>
    </w:p>
    <w:p w14:paraId="715E5208" w14:textId="77777777" w:rsidR="00280ABE" w:rsidRPr="00280ABE" w:rsidRDefault="00280ABE" w:rsidP="00280ABE"/>
    <w:p w14:paraId="074478F6" w14:textId="52A953F4" w:rsidR="0094617A" w:rsidRPr="0016418B" w:rsidRDefault="00280ABE" w:rsidP="0094617A">
      <w:pPr>
        <w:ind w:left="720"/>
        <w:rPr>
          <w:b/>
          <w:bCs/>
          <w:i/>
          <w:iCs/>
        </w:rPr>
      </w:pPr>
      <w:r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>Attach a minimum of four (4)</w:t>
      </w:r>
      <w:r w:rsidR="0094617A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letters</w:t>
      </w:r>
      <w:r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of recommendation</w:t>
      </w:r>
      <w:r w:rsidR="00613625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as separate attachments to this template.  Include o</w:t>
      </w:r>
      <w:r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ne </w:t>
      </w:r>
      <w:r w:rsidR="00613625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>from</w:t>
      </w:r>
      <w:r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each nominating member listed in Section-1</w:t>
      </w:r>
      <w:r w:rsidR="00613625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>.</w:t>
      </w:r>
      <w:r w:rsidR="0094617A" w:rsidRPr="0016418B">
        <w:rPr>
          <w:rStyle w:val="Hyperlink"/>
          <w:b/>
          <w:bCs/>
          <w:i/>
          <w:iCs/>
          <w:color w:val="000000" w:themeColor="text1"/>
          <w:highlight w:val="yellow"/>
          <w:u w:val="none"/>
        </w:rPr>
        <w:t xml:space="preserve"> </w:t>
      </w:r>
    </w:p>
    <w:p w14:paraId="3EEA5C62" w14:textId="3FE6EA20" w:rsidR="0094617A" w:rsidRDefault="0094617A" w:rsidP="0005609C">
      <w:pPr>
        <w:rPr>
          <w:b/>
          <w:bCs/>
          <w:color w:val="000000" w:themeColor="text1"/>
        </w:rPr>
      </w:pPr>
    </w:p>
    <w:p w14:paraId="7F22507B" w14:textId="77777777" w:rsidR="00BF4447" w:rsidRPr="00951A12" w:rsidRDefault="00BF4447" w:rsidP="00951A12">
      <w:pPr>
        <w:rPr>
          <w:b/>
          <w:bCs/>
        </w:rPr>
      </w:pPr>
    </w:p>
    <w:sectPr w:rsidR="00BF4447" w:rsidRPr="00951A12" w:rsidSect="00E54BD9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A6420" w14:textId="77777777" w:rsidR="00DD0C9A" w:rsidRDefault="00DD0C9A" w:rsidP="00C57C74">
      <w:r>
        <w:separator/>
      </w:r>
    </w:p>
  </w:endnote>
  <w:endnote w:type="continuationSeparator" w:id="0">
    <w:p w14:paraId="4C4CAEEE" w14:textId="77777777" w:rsidR="00DD0C9A" w:rsidRDefault="00DD0C9A" w:rsidP="00C5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48477026"/>
      <w:docPartObj>
        <w:docPartGallery w:val="Page Numbers (Bottom of Page)"/>
        <w:docPartUnique/>
      </w:docPartObj>
    </w:sdtPr>
    <w:sdtContent>
      <w:p w14:paraId="17F334B6" w14:textId="127D7949" w:rsidR="0005609C" w:rsidRDefault="0005609C" w:rsidP="00C51C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9B52DA" w14:textId="77777777" w:rsidR="0005609C" w:rsidRDefault="0005609C" w:rsidP="000560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886171"/>
      <w:docPartObj>
        <w:docPartGallery w:val="Page Numbers (Bottom of Page)"/>
        <w:docPartUnique/>
      </w:docPartObj>
    </w:sdtPr>
    <w:sdtContent>
      <w:p w14:paraId="600289CE" w14:textId="4F1E024A" w:rsidR="0005609C" w:rsidRDefault="0005609C" w:rsidP="00C51C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A4BF74" w14:textId="396F139A" w:rsidR="00E54BD9" w:rsidRDefault="00E54BD9" w:rsidP="00E54BD9">
    <w:pPr>
      <w:tabs>
        <w:tab w:val="center" w:pos="4500"/>
      </w:tabs>
      <w:ind w:right="360"/>
    </w:pPr>
    <w:r w:rsidRPr="00613625">
      <w:rPr>
        <w:highlight w:val="yellow"/>
      </w:rPr>
      <w:t xml:space="preserve">I.R. </w:t>
    </w:r>
    <w:r w:rsidR="00280ABE" w:rsidRPr="00613625">
      <w:rPr>
        <w:highlight w:val="yellow"/>
      </w:rPr>
      <w:t>Submitter</w:t>
    </w:r>
    <w:r>
      <w:tab/>
    </w:r>
  </w:p>
  <w:p w14:paraId="0C519C23" w14:textId="77777777" w:rsidR="00E54BD9" w:rsidRPr="001C7562" w:rsidRDefault="00E54BD9" w:rsidP="00E54BD9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1AF71A" wp14:editId="278686CD">
              <wp:simplePos x="0" y="0"/>
              <wp:positionH relativeFrom="column">
                <wp:posOffset>20320</wp:posOffset>
              </wp:positionH>
              <wp:positionV relativeFrom="paragraph">
                <wp:posOffset>120650</wp:posOffset>
              </wp:positionV>
              <wp:extent cx="6370320" cy="20320"/>
              <wp:effectExtent l="0" t="0" r="17780" b="177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20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E05E9F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9.5pt" to="503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" strokecolor="#4472c4 [3204]" strokeweight=".5pt">
              <v:stroke joinstyle="miter"/>
            </v:line>
          </w:pict>
        </mc:Fallback>
      </mc:AlternateContent>
    </w:r>
  </w:p>
  <w:p w14:paraId="31DF99C5" w14:textId="67DCD7E5" w:rsidR="00E54BD9" w:rsidRPr="004D6BED" w:rsidRDefault="00E54BD9" w:rsidP="00E54BD9">
    <w:r>
      <w:t xml:space="preserve">123 S. Main Street Anywhere, USA 11111 </w:t>
    </w:r>
    <w:r w:rsidR="00727F8F">
      <w:t xml:space="preserve">  </w:t>
    </w:r>
    <w:hyperlink r:id="rId1" w:history="1">
      <w:r w:rsidR="00280ABE" w:rsidRPr="00017042">
        <w:rPr>
          <w:rStyle w:val="Hyperlink"/>
        </w:rPr>
        <w:t>IRSubmitter@xmail.com</w:t>
      </w:r>
    </w:hyperlink>
    <w:r w:rsidR="00727F8F">
      <w:t xml:space="preserve">   Cell:</w:t>
    </w:r>
    <w:r>
      <w:t xml:space="preserve"> 111.555.1234 </w:t>
    </w:r>
  </w:p>
  <w:p w14:paraId="488FDE3A" w14:textId="77777777" w:rsidR="0005609C" w:rsidRDefault="00056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4045" w14:textId="31762F3D" w:rsidR="00C57C74" w:rsidRDefault="00E31742" w:rsidP="0005609C">
    <w:pPr>
      <w:tabs>
        <w:tab w:val="center" w:pos="4500"/>
      </w:tabs>
      <w:ind w:right="360"/>
    </w:pPr>
    <w:r>
      <w:t>I.R. Welder</w:t>
    </w:r>
    <w:r w:rsidR="0005609C">
      <w:tab/>
    </w:r>
  </w:p>
  <w:p w14:paraId="046E8F7B" w14:textId="77777777" w:rsidR="00C57C74" w:rsidRPr="001C7562" w:rsidRDefault="00C57C74" w:rsidP="00C57C7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73E6B" wp14:editId="656282DC">
              <wp:simplePos x="0" y="0"/>
              <wp:positionH relativeFrom="column">
                <wp:posOffset>20320</wp:posOffset>
              </wp:positionH>
              <wp:positionV relativeFrom="paragraph">
                <wp:posOffset>120650</wp:posOffset>
              </wp:positionV>
              <wp:extent cx="6370320" cy="20320"/>
              <wp:effectExtent l="0" t="0" r="17780" b="1778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320" cy="203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CE9D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9.5pt" to="503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" strokecolor="#4472c4 [3204]" strokeweight=".5pt">
              <v:stroke joinstyle="miter"/>
            </v:line>
          </w:pict>
        </mc:Fallback>
      </mc:AlternateContent>
    </w:r>
  </w:p>
  <w:p w14:paraId="20831131" w14:textId="1B0F6B79" w:rsidR="00C57C74" w:rsidRPr="004D6BED" w:rsidRDefault="00E31742" w:rsidP="00C57C74">
    <w:r>
      <w:t>123</w:t>
    </w:r>
    <w:r w:rsidR="00C57C74">
      <w:t xml:space="preserve"> S. </w:t>
    </w:r>
    <w:r>
      <w:t>Main Street</w:t>
    </w:r>
    <w:r w:rsidR="00C57C74">
      <w:t xml:space="preserve"> </w:t>
    </w:r>
    <w:r>
      <w:t>Anywhere</w:t>
    </w:r>
    <w:r w:rsidR="00C57C74">
      <w:t xml:space="preserve">, </w:t>
    </w:r>
    <w:r>
      <w:t>USA</w:t>
    </w:r>
    <w:r w:rsidR="00C57C74">
      <w:t xml:space="preserve"> </w:t>
    </w:r>
    <w:r>
      <w:t>11</w:t>
    </w:r>
    <w:r w:rsidR="00C57C74">
      <w:t>11</w:t>
    </w:r>
    <w:r>
      <w:t>1</w:t>
    </w:r>
    <w:r w:rsidR="00C57C74">
      <w:t xml:space="preserve"> </w:t>
    </w:r>
    <w:r>
      <w:t>IRWelder.com 111</w:t>
    </w:r>
    <w:r w:rsidR="00C57C74">
      <w:t>.</w:t>
    </w:r>
    <w:r>
      <w:t>555</w:t>
    </w:r>
    <w:r w:rsidR="00C57C74">
      <w:t>.</w:t>
    </w:r>
    <w:r>
      <w:t>1234</w:t>
    </w:r>
    <w:r w:rsidR="00C57C74">
      <w:t xml:space="preserve"> (cell)</w:t>
    </w:r>
  </w:p>
  <w:p w14:paraId="096EFDC8" w14:textId="77777777" w:rsidR="00C57C74" w:rsidRDefault="00C57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20E5" w14:textId="77777777" w:rsidR="00DD0C9A" w:rsidRDefault="00DD0C9A" w:rsidP="00C57C74">
      <w:r>
        <w:separator/>
      </w:r>
    </w:p>
  </w:footnote>
  <w:footnote w:type="continuationSeparator" w:id="0">
    <w:p w14:paraId="197FA153" w14:textId="77777777" w:rsidR="00DD0C9A" w:rsidRDefault="00DD0C9A" w:rsidP="00C5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E4B"/>
    <w:multiLevelType w:val="hybridMultilevel"/>
    <w:tmpl w:val="280EFB9E"/>
    <w:lvl w:ilvl="0" w:tplc="02BEA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19D4"/>
    <w:multiLevelType w:val="hybridMultilevel"/>
    <w:tmpl w:val="3850AB8A"/>
    <w:lvl w:ilvl="0" w:tplc="16DC76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C0165"/>
    <w:multiLevelType w:val="hybridMultilevel"/>
    <w:tmpl w:val="55E0C5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4DD213E"/>
    <w:multiLevelType w:val="hybridMultilevel"/>
    <w:tmpl w:val="E9364B0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C95D62"/>
    <w:multiLevelType w:val="hybridMultilevel"/>
    <w:tmpl w:val="0B2CEEC4"/>
    <w:lvl w:ilvl="0" w:tplc="09F0A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D46C2"/>
    <w:multiLevelType w:val="hybridMultilevel"/>
    <w:tmpl w:val="9538E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E4697F"/>
    <w:multiLevelType w:val="hybridMultilevel"/>
    <w:tmpl w:val="21E0DF6C"/>
    <w:lvl w:ilvl="0" w:tplc="A97A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3440F"/>
    <w:multiLevelType w:val="hybridMultilevel"/>
    <w:tmpl w:val="8188CE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1662222">
    <w:abstractNumId w:val="0"/>
  </w:num>
  <w:num w:numId="2" w16cid:durableId="1763993305">
    <w:abstractNumId w:val="6"/>
  </w:num>
  <w:num w:numId="3" w16cid:durableId="527447236">
    <w:abstractNumId w:val="2"/>
  </w:num>
  <w:num w:numId="4" w16cid:durableId="572929417">
    <w:abstractNumId w:val="7"/>
  </w:num>
  <w:num w:numId="5" w16cid:durableId="1653673628">
    <w:abstractNumId w:val="5"/>
  </w:num>
  <w:num w:numId="6" w16cid:durableId="1603800239">
    <w:abstractNumId w:val="1"/>
  </w:num>
  <w:num w:numId="7" w16cid:durableId="1094590850">
    <w:abstractNumId w:val="4"/>
  </w:num>
  <w:num w:numId="8" w16cid:durableId="21713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62"/>
    <w:rsid w:val="00011061"/>
    <w:rsid w:val="00020E4D"/>
    <w:rsid w:val="00022BD6"/>
    <w:rsid w:val="0005609C"/>
    <w:rsid w:val="00067A44"/>
    <w:rsid w:val="00087694"/>
    <w:rsid w:val="000B624E"/>
    <w:rsid w:val="000E3ABF"/>
    <w:rsid w:val="00101A50"/>
    <w:rsid w:val="001677C6"/>
    <w:rsid w:val="00185A65"/>
    <w:rsid w:val="00185F5A"/>
    <w:rsid w:val="001873D8"/>
    <w:rsid w:val="001A3F8E"/>
    <w:rsid w:val="001A66FD"/>
    <w:rsid w:val="001A6C81"/>
    <w:rsid w:val="001C1E0A"/>
    <w:rsid w:val="001C5E1F"/>
    <w:rsid w:val="001C7562"/>
    <w:rsid w:val="001D3C87"/>
    <w:rsid w:val="001F34E3"/>
    <w:rsid w:val="00223667"/>
    <w:rsid w:val="0026706C"/>
    <w:rsid w:val="00277EE9"/>
    <w:rsid w:val="00280ABE"/>
    <w:rsid w:val="002B10A2"/>
    <w:rsid w:val="002B12A6"/>
    <w:rsid w:val="002B7DB5"/>
    <w:rsid w:val="00336452"/>
    <w:rsid w:val="003412F3"/>
    <w:rsid w:val="003800D3"/>
    <w:rsid w:val="003920EB"/>
    <w:rsid w:val="00397089"/>
    <w:rsid w:val="003B0198"/>
    <w:rsid w:val="003F34F6"/>
    <w:rsid w:val="00400542"/>
    <w:rsid w:val="00411D82"/>
    <w:rsid w:val="004317A5"/>
    <w:rsid w:val="00433526"/>
    <w:rsid w:val="00447731"/>
    <w:rsid w:val="00462DC5"/>
    <w:rsid w:val="00465273"/>
    <w:rsid w:val="00486F63"/>
    <w:rsid w:val="004B36A0"/>
    <w:rsid w:val="004C7233"/>
    <w:rsid w:val="004D6BED"/>
    <w:rsid w:val="004F6946"/>
    <w:rsid w:val="00510C6E"/>
    <w:rsid w:val="00511FA2"/>
    <w:rsid w:val="00515408"/>
    <w:rsid w:val="00545283"/>
    <w:rsid w:val="005564D8"/>
    <w:rsid w:val="005701B3"/>
    <w:rsid w:val="0059121D"/>
    <w:rsid w:val="005B0D35"/>
    <w:rsid w:val="005D2CA5"/>
    <w:rsid w:val="005E5E82"/>
    <w:rsid w:val="00613625"/>
    <w:rsid w:val="006430E3"/>
    <w:rsid w:val="00654ECF"/>
    <w:rsid w:val="00672886"/>
    <w:rsid w:val="00680DC3"/>
    <w:rsid w:val="00692509"/>
    <w:rsid w:val="006B2005"/>
    <w:rsid w:val="006B2CF4"/>
    <w:rsid w:val="006C1640"/>
    <w:rsid w:val="00703BF0"/>
    <w:rsid w:val="00722536"/>
    <w:rsid w:val="00727739"/>
    <w:rsid w:val="00727F8F"/>
    <w:rsid w:val="00732323"/>
    <w:rsid w:val="0073432E"/>
    <w:rsid w:val="00737D7B"/>
    <w:rsid w:val="0075218E"/>
    <w:rsid w:val="00782B1C"/>
    <w:rsid w:val="007B3F8C"/>
    <w:rsid w:val="007C60E7"/>
    <w:rsid w:val="00813CE8"/>
    <w:rsid w:val="00816772"/>
    <w:rsid w:val="00830F1B"/>
    <w:rsid w:val="0086630F"/>
    <w:rsid w:val="0088094A"/>
    <w:rsid w:val="00883C3A"/>
    <w:rsid w:val="008A1D1E"/>
    <w:rsid w:val="008A6ED4"/>
    <w:rsid w:val="008B6E67"/>
    <w:rsid w:val="008B7F0E"/>
    <w:rsid w:val="008C4994"/>
    <w:rsid w:val="008C5C59"/>
    <w:rsid w:val="008D48B4"/>
    <w:rsid w:val="008F11C0"/>
    <w:rsid w:val="00910725"/>
    <w:rsid w:val="00921F0E"/>
    <w:rsid w:val="00924AB6"/>
    <w:rsid w:val="00942BC7"/>
    <w:rsid w:val="0094617A"/>
    <w:rsid w:val="0095163E"/>
    <w:rsid w:val="00951A12"/>
    <w:rsid w:val="0095794B"/>
    <w:rsid w:val="00984DDE"/>
    <w:rsid w:val="009854CF"/>
    <w:rsid w:val="009A1B0F"/>
    <w:rsid w:val="009B11B4"/>
    <w:rsid w:val="009E4C85"/>
    <w:rsid w:val="00A13EFB"/>
    <w:rsid w:val="00A224B1"/>
    <w:rsid w:val="00A424BD"/>
    <w:rsid w:val="00A65E1A"/>
    <w:rsid w:val="00AA2951"/>
    <w:rsid w:val="00AA61EA"/>
    <w:rsid w:val="00AB390F"/>
    <w:rsid w:val="00AE3DAF"/>
    <w:rsid w:val="00B2292C"/>
    <w:rsid w:val="00B52E79"/>
    <w:rsid w:val="00BC547E"/>
    <w:rsid w:val="00BD5B53"/>
    <w:rsid w:val="00BE5ABF"/>
    <w:rsid w:val="00BF1772"/>
    <w:rsid w:val="00BF4447"/>
    <w:rsid w:val="00C044FF"/>
    <w:rsid w:val="00C06A5C"/>
    <w:rsid w:val="00C07E6B"/>
    <w:rsid w:val="00C365F2"/>
    <w:rsid w:val="00C4782A"/>
    <w:rsid w:val="00C47D6C"/>
    <w:rsid w:val="00C502AE"/>
    <w:rsid w:val="00C51B9F"/>
    <w:rsid w:val="00C57C74"/>
    <w:rsid w:val="00CB591F"/>
    <w:rsid w:val="00CD4E38"/>
    <w:rsid w:val="00CF7295"/>
    <w:rsid w:val="00D04BC6"/>
    <w:rsid w:val="00D13E1D"/>
    <w:rsid w:val="00D220D8"/>
    <w:rsid w:val="00D809EF"/>
    <w:rsid w:val="00DB514F"/>
    <w:rsid w:val="00DC2FE5"/>
    <w:rsid w:val="00DD0C9A"/>
    <w:rsid w:val="00DE0F29"/>
    <w:rsid w:val="00DF595A"/>
    <w:rsid w:val="00E03918"/>
    <w:rsid w:val="00E31742"/>
    <w:rsid w:val="00E402FE"/>
    <w:rsid w:val="00E415B1"/>
    <w:rsid w:val="00E54BD9"/>
    <w:rsid w:val="00E77045"/>
    <w:rsid w:val="00E80FEB"/>
    <w:rsid w:val="00E91CE9"/>
    <w:rsid w:val="00EB565F"/>
    <w:rsid w:val="00EB6E50"/>
    <w:rsid w:val="00EC64E3"/>
    <w:rsid w:val="00EE4D22"/>
    <w:rsid w:val="00F25034"/>
    <w:rsid w:val="00F26A65"/>
    <w:rsid w:val="00F63490"/>
    <w:rsid w:val="00F6402B"/>
    <w:rsid w:val="00F6567B"/>
    <w:rsid w:val="00F975C6"/>
    <w:rsid w:val="00FC1B82"/>
    <w:rsid w:val="00FC1ED2"/>
    <w:rsid w:val="00FC52FB"/>
    <w:rsid w:val="00FD76C0"/>
    <w:rsid w:val="00FE3307"/>
    <w:rsid w:val="00FE48C4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15C8"/>
  <w14:defaultImageDpi w14:val="32767"/>
  <w15:chartTrackingRefBased/>
  <w15:docId w15:val="{4606339F-3D7A-E74B-B360-4AF26277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C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7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677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7C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C74"/>
  </w:style>
  <w:style w:type="paragraph" w:styleId="Footer">
    <w:name w:val="footer"/>
    <w:basedOn w:val="Normal"/>
    <w:link w:val="FooterChar"/>
    <w:uiPriority w:val="99"/>
    <w:unhideWhenUsed/>
    <w:rsid w:val="00C57C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C74"/>
  </w:style>
  <w:style w:type="character" w:customStyle="1" w:styleId="Heading1Char">
    <w:name w:val="Heading 1 Char"/>
    <w:basedOn w:val="DefaultParagraphFont"/>
    <w:link w:val="Heading1"/>
    <w:uiPriority w:val="9"/>
    <w:rsid w:val="00CB5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591F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B591F"/>
    <w:pPr>
      <w:ind w:left="240"/>
    </w:pPr>
    <w:rPr>
      <w:rFonts w:cstheme="minorHAnsi"/>
      <w:small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80ABE"/>
    <w:pPr>
      <w:tabs>
        <w:tab w:val="left" w:pos="480"/>
        <w:tab w:val="right" w:leader="dot" w:pos="9350"/>
      </w:tabs>
      <w:spacing w:before="120" w:after="120"/>
      <w:ind w:left="570" w:hanging="570"/>
    </w:pPr>
    <w:rPr>
      <w:rFonts w:cstheme="minorHAnsi"/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B591F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B591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B591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B591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B591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B591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B591F"/>
    <w:pPr>
      <w:ind w:left="1920"/>
    </w:pPr>
    <w:rPr>
      <w:rFonts w:cstheme="minorHAns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B59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13C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05609C"/>
  </w:style>
  <w:style w:type="character" w:styleId="FollowedHyperlink">
    <w:name w:val="FollowedHyperlink"/>
    <w:basedOn w:val="DefaultParagraphFont"/>
    <w:uiPriority w:val="99"/>
    <w:semiHidden/>
    <w:unhideWhenUsed/>
    <w:rsid w:val="00F656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7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F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8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E5E82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E5E82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E5E82"/>
    <w:pPr>
      <w:widowControl w:val="0"/>
      <w:ind w:left="200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5E5E82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RSubmitter@x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CC312D15F846A1901485BA3B6174" ma:contentTypeVersion="18" ma:contentTypeDescription="Create a new document." ma:contentTypeScope="" ma:versionID="aa609defa4effc143088337b1faa67c2">
  <xsd:schema xmlns:xsd="http://www.w3.org/2001/XMLSchema" xmlns:xs="http://www.w3.org/2001/XMLSchema" xmlns:p="http://schemas.microsoft.com/office/2006/metadata/properties" xmlns:ns2="ae5543ee-b6b5-4e15-a06d-5f53d07ee2c8" xmlns:ns3="0b40eb61-023c-4bde-9818-2c248368e023" targetNamespace="http://schemas.microsoft.com/office/2006/metadata/properties" ma:root="true" ma:fieldsID="4a724691c3911a615ac518892cabf306" ns2:_="" ns3:_="">
    <xsd:import namespace="ae5543ee-b6b5-4e15-a06d-5f53d07ee2c8"/>
    <xsd:import namespace="0b40eb61-023c-4bde-9818-2c248368e0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543ee-b6b5-4e15-a06d-5f53d07ee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0aeb306-c2c6-48af-b95f-7680ba89482d}" ma:internalName="TaxCatchAll" ma:showField="CatchAllData" ma:web="ae5543ee-b6b5-4e15-a06d-5f53d07ee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eb61-023c-4bde-9818-2c248368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93a0e79-614b-420e-bd89-52fc35bfd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5543ee-b6b5-4e15-a06d-5f53d07ee2c8" xsi:nil="true"/>
    <lcf76f155ced4ddcb4097134ff3c332f xmlns="0b40eb61-023c-4bde-9818-2c248368e0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A3DB21-3680-491A-9FF8-6EF854A00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543ee-b6b5-4e15-a06d-5f53d07ee2c8"/>
    <ds:schemaRef ds:uri="0b40eb61-023c-4bde-9818-2c248368e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35FF6-C5B9-477C-ABFE-0408F417CDF1}">
  <ds:schemaRefs>
    <ds:schemaRef ds:uri="http://schemas.microsoft.com/office/2006/metadata/properties"/>
    <ds:schemaRef ds:uri="http://schemas.microsoft.com/office/infopath/2007/PartnerControls"/>
    <ds:schemaRef ds:uri="ae5543ee-b6b5-4e15-a06d-5f53d07ee2c8"/>
    <ds:schemaRef ds:uri="0b40eb61-023c-4bde-9818-2c248368e023"/>
  </ds:schemaRefs>
</ds:datastoreItem>
</file>

<file path=customXml/itemProps3.xml><?xml version="1.0" encoding="utf-8"?>
<ds:datastoreItem xmlns:ds="http://schemas.openxmlformats.org/officeDocument/2006/customXml" ds:itemID="{8CB14EC7-26DD-4026-9F07-CE4B5A998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498D2-5ACC-4959-B88A-F3639C53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fogleman3@cox.net</dc:creator>
  <cp:keywords/>
  <dc:description/>
  <cp:lastModifiedBy>Chelsea L. Steel</cp:lastModifiedBy>
  <cp:revision>16</cp:revision>
  <cp:lastPrinted>2021-11-18T14:38:00Z</cp:lastPrinted>
  <dcterms:created xsi:type="dcterms:W3CDTF">2020-02-18T17:26:00Z</dcterms:created>
  <dcterms:modified xsi:type="dcterms:W3CDTF">2025-09-18T16:06:00Z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0x01010075CDCC312D15F846A1901485BA3B6174</vt:lpwstr>
  </property>
  <property fmtid="{D5CDD505-2E9C-101B-9397-08002B2CF9AE}" pid="3" name="MediaServiceImageTags">
    <vt:lpwstr/>
  </property>
</Properties>
</file>